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599A61" wp14:paraId="3A5E1AEA" wp14:textId="7DC97E93">
      <w:pPr>
        <w:spacing w:before="240" w:beforeAutospacing="off" w:after="237" w:afterAutospacing="off"/>
        <w:rPr>
          <w:rFonts w:ascii="Georgia" w:hAnsi="Georgia" w:eastAsia="Georgia" w:cs="Georgia"/>
          <w:b w:val="1"/>
          <w:bCs w:val="1"/>
          <w:i w:val="0"/>
          <w:iCs w:val="0"/>
          <w:noProof w:val="0"/>
          <w:color w:val="000000" w:themeColor="text1" w:themeTint="FF" w:themeShade="FF"/>
          <w:sz w:val="28"/>
          <w:szCs w:val="28"/>
          <w:lang w:val="da-DK"/>
        </w:rPr>
      </w:pPr>
      <w:r w:rsidRPr="35599A61" w:rsidR="27395E67">
        <w:rPr>
          <w:rFonts w:ascii="Georgia" w:hAnsi="Georgia" w:eastAsia="Georgia" w:cs="Georgia"/>
          <w:b w:val="1"/>
          <w:bCs w:val="1"/>
          <w:i w:val="0"/>
          <w:iCs w:val="0"/>
          <w:noProof w:val="0"/>
          <w:color w:val="000000" w:themeColor="text1" w:themeTint="FF" w:themeShade="FF"/>
          <w:sz w:val="28"/>
          <w:szCs w:val="28"/>
          <w:lang w:val="da-DK"/>
        </w:rPr>
        <w:t>Detaljeret beskrivelse af forløbet</w:t>
      </w:r>
    </w:p>
    <w:p xmlns:wp14="http://schemas.microsoft.com/office/word/2010/wordml" w:rsidP="036991EC" wp14:paraId="40AF6552" wp14:textId="4DD5263A">
      <w:pPr>
        <w:spacing w:before="240" w:beforeAutospacing="off" w:after="15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Er det dig selv eller algoritmer, der styrer dit sociale liv?</w:t>
      </w:r>
    </w:p>
    <w:p xmlns:wp14="http://schemas.microsoft.com/office/word/2010/wordml" w:rsidP="036991EC" wp14:paraId="5036BA70" wp14:textId="40A4EB08">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Dette forløb lader lærerstuderende arbejde med samspillet mellem matematik og teknologiforståelse gennem analyse og konstruktion af sociale mediers feedalgoritmer. Med afsæt i egne erfaringer med sociale medier undersøger de i en forsimplet model, hvordan opslag datagøres, vægtes, sorteres og prioriteres i et feed.</w:t>
      </w:r>
    </w:p>
    <w:p xmlns:wp14="http://schemas.microsoft.com/office/word/2010/wordml" w:rsidP="036991EC" wp14:paraId="0ABF754B" wp14:textId="2F3E3466">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Forløbet veksler mellem analoge og digitale arbejdsformer, hvor de studerende først formulerer kvalitative ønsker til et feed og siden omsætter disse til kvantitative kriterier, variable og vægtninger i en model. Gennem arbejde med papirfeeds, pseudoformler, regneark og iterative modeller får de erfaring med modellering, statistik, funktioner, sortering og optimering, samtidig med at de forholder sig kritisk til algoritmers betydning for indhold, synlighed og påvirkning.</w:t>
      </w:r>
    </w:p>
    <w:p xmlns:wp14="http://schemas.microsoft.com/office/word/2010/wordml" w:rsidP="036991EC" wp14:paraId="3442891C" wp14:textId="5682F47D">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Forløbet har både et fagligt, dannelsesmæssigt og myndiggørende sigte. De studerende undersøger ikke blot, hvordan feeds fungerer og kan påvirkes, men reflekterer også over, hvordan disse teknologier former forståelse, valg og deltagelsesmuligheder i samfundet.</w:t>
      </w:r>
    </w:p>
    <w:p xmlns:wp14="http://schemas.microsoft.com/office/word/2010/wordml" w:rsidP="036991EC" wp14:paraId="5351CE31" wp14:textId="4D99861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22180DD5" wp14:textId="22EE20E8">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er, at de studerende udvikler forståelse for, hvordan matematiske modeller indgår i digitale teknologier. Samtidig skal de erfare, at modeller bygger på valg af data, variable, vægtning og sortering, og at disse valg har konsekvenser.</w:t>
      </w:r>
    </w:p>
    <w:p xmlns:wp14="http://schemas.microsoft.com/office/word/2010/wordml" w:rsidP="38E7294B" wp14:paraId="065C818D" wp14:textId="37DFCA51">
      <w:pPr>
        <w:spacing w:before="240" w:beforeAutospacing="off" w:after="158" w:afterAutospacing="off"/>
      </w:pPr>
      <w:r w:rsidRPr="38E7294B" w:rsidR="27395E67">
        <w:rPr>
          <w:rFonts w:ascii="Georgia" w:hAnsi="Georgia" w:eastAsia="Georgia" w:cs="Georgia"/>
          <w:i w:val="0"/>
          <w:iCs w:val="0"/>
          <w:noProof w:val="0"/>
          <w:color w:val="000000" w:themeColor="text1" w:themeTint="FF" w:themeShade="FF"/>
          <w:sz w:val="24"/>
          <w:szCs w:val="24"/>
          <w:lang w:val="da-DK"/>
        </w:rPr>
        <w:t>Forløbet skal derfor både styrke de studerendes matematiske arbejde med modellering og deres teknologiforståelse. Derudover skal det understøtte et myndiggørende perspektiv, hvor de studerende kan analysere, vurdere og ændre modeller frem for blot at betragte dem som givne.</w:t>
      </w:r>
    </w:p>
    <w:p xmlns:wp14="http://schemas.microsoft.com/office/word/2010/wordml" w:rsidP="036991EC" wp14:paraId="39B42293" wp14:textId="55393434">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Forberedelse</w:t>
      </w:r>
    </w:p>
    <w:p xmlns:wp14="http://schemas.microsoft.com/office/word/2010/wordml" w:rsidP="036991EC" wp14:paraId="224756A5" wp14:textId="09000536">
      <w:pPr>
        <w:spacing w:before="240" w:beforeAutospacing="off" w:after="158" w:afterAutospacing="off"/>
      </w:pPr>
      <w:r w:rsidRPr="626FAB08" w:rsidR="13252211">
        <w:rPr>
          <w:rFonts w:ascii="Georgia" w:hAnsi="Georgia" w:eastAsia="Georgia" w:cs="Georgia"/>
          <w:i w:val="0"/>
          <w:iCs w:val="0"/>
          <w:noProof w:val="0"/>
          <w:color w:val="000000" w:themeColor="text1" w:themeTint="FF" w:themeShade="FF"/>
          <w:sz w:val="24"/>
          <w:szCs w:val="24"/>
          <w:lang w:val="da-DK"/>
        </w:rPr>
        <w:t xml:space="preserve">Du kan orientere sig i relevant baggrundslitteratur om algoritmisk offentlighed og sociale mediers algoritmer. </w:t>
      </w:r>
      <w:r w:rsidRPr="626FAB08" w:rsidR="24A7CD64">
        <w:rPr>
          <w:rFonts w:ascii="Georgia" w:hAnsi="Georgia" w:eastAsia="Georgia" w:cs="Georgia"/>
          <w:i w:val="0"/>
          <w:iCs w:val="0"/>
          <w:noProof w:val="0"/>
          <w:color w:val="000000" w:themeColor="text1" w:themeTint="FF" w:themeShade="FF"/>
          <w:sz w:val="24"/>
          <w:szCs w:val="24"/>
          <w:lang w:val="da-DK"/>
        </w:rPr>
        <w:t xml:space="preserve">Forslag: </w:t>
      </w:r>
    </w:p>
    <w:p xmlns:wp14="http://schemas.microsoft.com/office/word/2010/wordml" w:rsidP="626FAB08" wp14:paraId="0CAF12C5" wp14:textId="6916CF75">
      <w:pPr>
        <w:pStyle w:val="ListParagraph"/>
        <w:numPr>
          <w:ilvl w:val="0"/>
          <w:numId w:val="1"/>
        </w:numPr>
        <w:spacing w:before="0" w:beforeAutospacing="off" w:after="0" w:afterAutospacing="off"/>
        <w:rPr>
          <w:lang w:val="en-US"/>
        </w:rPr>
      </w:pPr>
      <w:r w:rsidRPr="626FAB08" w:rsidR="24A7CD64">
        <w:rPr>
          <w:rFonts w:ascii="Georgia" w:hAnsi="Georgia" w:eastAsia="Georgia" w:cs="Georgia"/>
          <w:i w:val="0"/>
          <w:iCs w:val="0"/>
          <w:noProof w:val="0"/>
          <w:color w:val="000000" w:themeColor="text1" w:themeTint="FF" w:themeShade="FF"/>
          <w:sz w:val="24"/>
          <w:szCs w:val="24"/>
          <w:lang w:val="en-US"/>
        </w:rPr>
        <w:t xml:space="preserve">Schwartz, S. A. (2020). Den algoritmiske offentlighed på Facebook. I R. Andreassen, R. R. Pedersen, &amp; C. </w:t>
      </w:r>
      <w:r w:rsidRPr="626FAB08" w:rsidR="24A7CD64">
        <w:rPr>
          <w:rFonts w:ascii="Georgia" w:hAnsi="Georgia" w:eastAsia="Georgia" w:cs="Georgia"/>
          <w:i w:val="0"/>
          <w:iCs w:val="0"/>
          <w:noProof w:val="0"/>
          <w:color w:val="000000" w:themeColor="text1" w:themeTint="FF" w:themeShade="FF"/>
          <w:sz w:val="24"/>
          <w:szCs w:val="24"/>
          <w:lang w:val="en-US"/>
        </w:rPr>
        <w:t>Svabo</w:t>
      </w:r>
      <w:r w:rsidRPr="626FAB08" w:rsidR="24A7CD64">
        <w:rPr>
          <w:rFonts w:ascii="Georgia" w:hAnsi="Georgia" w:eastAsia="Georgia" w:cs="Georgia"/>
          <w:i w:val="0"/>
          <w:iCs w:val="0"/>
          <w:noProof w:val="0"/>
          <w:color w:val="000000" w:themeColor="text1" w:themeTint="FF" w:themeShade="FF"/>
          <w:sz w:val="24"/>
          <w:szCs w:val="24"/>
          <w:lang w:val="en-US"/>
        </w:rPr>
        <w:t xml:space="preserve"> (red.), Digitale liv: Brugere, platforme og selvfremstillinger (1. udgave, s. 119-140). Roskilde Universitetsforlag. </w:t>
      </w:r>
    </w:p>
    <w:p xmlns:wp14="http://schemas.microsoft.com/office/word/2010/wordml" w:rsidP="626FAB08" wp14:paraId="6EB40460" wp14:textId="1020CA5C">
      <w:pPr>
        <w:pStyle w:val="ListParagraph"/>
        <w:numPr>
          <w:ilvl w:val="0"/>
          <w:numId w:val="1"/>
        </w:numPr>
        <w:spacing w:before="0" w:beforeAutospacing="off" w:after="0" w:afterAutospacing="off"/>
        <w:rPr/>
      </w:pPr>
      <w:r w:rsidRPr="626FAB08" w:rsidR="24A7CD64">
        <w:rPr>
          <w:rFonts w:ascii="Georgia" w:hAnsi="Georgia" w:eastAsia="Georgia" w:cs="Georgia"/>
          <w:i w:val="0"/>
          <w:iCs w:val="0"/>
          <w:noProof w:val="0"/>
          <w:color w:val="000000" w:themeColor="text1" w:themeTint="FF" w:themeShade="FF"/>
          <w:sz w:val="24"/>
          <w:szCs w:val="24"/>
          <w:lang w:val="da-DK"/>
        </w:rPr>
        <w:t xml:space="preserve">Tuhin, M. (27. Mar. 2025). Social Media Algorithms: How They Control What We See. Science News Today. </w:t>
      </w:r>
      <w:hyperlink r:id="R5ef7dda6249b4dad">
        <w:r w:rsidRPr="626FAB08" w:rsidR="24A7CD64">
          <w:rPr>
            <w:rStyle w:val="Hyperlink"/>
            <w:rFonts w:ascii="Georgia" w:hAnsi="Georgia" w:eastAsia="Georgia" w:cs="Georgia"/>
            <w:i w:val="0"/>
            <w:iCs w:val="0"/>
            <w:noProof w:val="0"/>
            <w:color w:val="0000E9"/>
            <w:sz w:val="24"/>
            <w:szCs w:val="24"/>
            <w:lang w:val="da-DK"/>
          </w:rPr>
          <w:t>https://www.sciencenewstoday.org/social-media-algorithms-how-they-control-what-we-see</w:t>
        </w:r>
      </w:hyperlink>
      <w:r>
        <w:tab/>
      </w:r>
    </w:p>
    <w:p xmlns:wp14="http://schemas.microsoft.com/office/word/2010/wordml" w:rsidP="626FAB08" wp14:paraId="5DE8D08B" wp14:textId="1B44A449">
      <w:pPr>
        <w:spacing w:before="240" w:beforeAutospacing="off" w:after="158" w:afterAutospacing="off"/>
        <w:rPr>
          <w:rFonts w:ascii="Georgia" w:hAnsi="Georgia" w:eastAsia="Georgia" w:cs="Georgia"/>
          <w:i w:val="0"/>
          <w:iCs w:val="0"/>
          <w:noProof w:val="0"/>
          <w:color w:val="000000" w:themeColor="text1" w:themeTint="FF" w:themeShade="FF"/>
          <w:sz w:val="24"/>
          <w:szCs w:val="24"/>
          <w:lang w:val="da-DK"/>
        </w:rPr>
      </w:pPr>
    </w:p>
    <w:p xmlns:wp14="http://schemas.microsoft.com/office/word/2010/wordml" w:rsidP="036991EC" wp14:paraId="677C1C62" wp14:textId="1987BA5E">
      <w:pPr>
        <w:spacing w:before="240" w:beforeAutospacing="off" w:after="158" w:afterAutospacing="off"/>
      </w:pPr>
      <w:r w:rsidRPr="626FAB08" w:rsidR="13252211">
        <w:rPr>
          <w:rFonts w:ascii="Georgia" w:hAnsi="Georgia" w:eastAsia="Georgia" w:cs="Georgia"/>
          <w:i w:val="0"/>
          <w:iCs w:val="0"/>
          <w:noProof w:val="0"/>
          <w:color w:val="000000" w:themeColor="text1" w:themeTint="FF" w:themeShade="FF"/>
          <w:sz w:val="24"/>
          <w:szCs w:val="24"/>
          <w:lang w:val="da-DK"/>
        </w:rPr>
        <w:t>Det er desuden vigtigt at blive fortrolig med den overordnede opbygning af det medfølgende regneark og eventuelt se den korte introduktionsvideo til regnearket.</w:t>
      </w:r>
    </w:p>
    <w:p xmlns:wp14="http://schemas.microsoft.com/office/word/2010/wordml" w:rsidP="036991EC" wp14:paraId="78E7D682" wp14:textId="62CC9226">
      <w:pPr>
        <w:spacing w:before="240" w:beforeAutospacing="off" w:after="158" w:afterAutospacing="off"/>
      </w:pPr>
      <w:r w:rsidRPr="626FAB08" w:rsidR="13252211">
        <w:rPr>
          <w:rFonts w:ascii="Georgia" w:hAnsi="Georgia" w:eastAsia="Georgia" w:cs="Georgia"/>
          <w:i w:val="0"/>
          <w:iCs w:val="0"/>
          <w:noProof w:val="0"/>
          <w:color w:val="000000" w:themeColor="text1" w:themeTint="FF" w:themeShade="FF"/>
          <w:sz w:val="24"/>
          <w:szCs w:val="24"/>
          <w:lang w:val="da-DK"/>
        </w:rPr>
        <w:t xml:space="preserve">Du skal printe de klippevenlige opslagsskemaer fra fanen “Opslag i printversion” og gøre </w:t>
      </w:r>
      <w:r w:rsidRPr="626FAB08" w:rsidR="40BD7504">
        <w:rPr>
          <w:rFonts w:ascii="Georgia" w:hAnsi="Georgia" w:eastAsia="Georgia" w:cs="Georgia"/>
          <w:i w:val="0"/>
          <w:iCs w:val="0"/>
          <w:noProof w:val="0"/>
          <w:color w:val="000000" w:themeColor="text1" w:themeTint="FF" w:themeShade="FF"/>
          <w:sz w:val="24"/>
          <w:szCs w:val="24"/>
          <w:lang w:val="da-DK"/>
        </w:rPr>
        <w:t>d</w:t>
      </w:r>
      <w:r w:rsidRPr="626FAB08" w:rsidR="13252211">
        <w:rPr>
          <w:rFonts w:ascii="Georgia" w:hAnsi="Georgia" w:eastAsia="Georgia" w:cs="Georgia"/>
          <w:i w:val="0"/>
          <w:iCs w:val="0"/>
          <w:noProof w:val="0"/>
          <w:color w:val="000000" w:themeColor="text1" w:themeTint="FF" w:themeShade="FF"/>
          <w:sz w:val="24"/>
          <w:szCs w:val="24"/>
          <w:lang w:val="da-DK"/>
        </w:rPr>
        <w:t>ig bekendt med de nyhedshistorier, der indgår i aktivitet 4. Til de analoge aktiviteter skal der medbringes sakse</w:t>
      </w:r>
      <w:r w:rsidRPr="626FAB08" w:rsidR="570B0308">
        <w:rPr>
          <w:rFonts w:ascii="Georgia" w:hAnsi="Georgia" w:eastAsia="Georgia" w:cs="Georgia"/>
          <w:i w:val="0"/>
          <w:iCs w:val="0"/>
          <w:noProof w:val="0"/>
          <w:color w:val="000000" w:themeColor="text1" w:themeTint="FF" w:themeShade="FF"/>
          <w:sz w:val="24"/>
          <w:szCs w:val="24"/>
          <w:lang w:val="da-DK"/>
        </w:rPr>
        <w:t xml:space="preserve"> og papir</w:t>
      </w:r>
      <w:r w:rsidRPr="626FAB08" w:rsidR="13252211">
        <w:rPr>
          <w:rFonts w:ascii="Georgia" w:hAnsi="Georgia" w:eastAsia="Georgia" w:cs="Georgia"/>
          <w:i w:val="0"/>
          <w:iCs w:val="0"/>
          <w:noProof w:val="0"/>
          <w:color w:val="000000" w:themeColor="text1" w:themeTint="FF" w:themeShade="FF"/>
          <w:sz w:val="24"/>
          <w:szCs w:val="24"/>
          <w:lang w:val="da-DK"/>
        </w:rPr>
        <w:t>.</w:t>
      </w:r>
    </w:p>
    <w:p xmlns:wp14="http://schemas.microsoft.com/office/word/2010/wordml" w:rsidP="626FAB08" wp14:paraId="688D4E3B" wp14:textId="19F0631D">
      <w:pPr>
        <w:pStyle w:val="Normal"/>
        <w:spacing w:before="0" w:beforeAutospacing="off" w:after="0" w:afterAutospacing="off"/>
        <w:ind w:left="0"/>
        <w:rPr>
          <w:rFonts w:ascii="Georgia" w:hAnsi="Georgia" w:eastAsia="Georgia" w:cs="Georgia"/>
          <w:b w:val="1"/>
          <w:bCs w:val="1"/>
          <w:i w:val="0"/>
          <w:iCs w:val="0"/>
          <w:noProof w:val="0"/>
          <w:color w:val="000000" w:themeColor="text1" w:themeTint="FF" w:themeShade="FF"/>
          <w:sz w:val="22"/>
          <w:szCs w:val="22"/>
          <w:lang w:val="da-DK"/>
        </w:rPr>
      </w:pPr>
    </w:p>
    <w:p xmlns:wp14="http://schemas.microsoft.com/office/word/2010/wordml" w:rsidP="38E7294B" wp14:paraId="727EAD21" wp14:textId="1D718C69">
      <w:pPr>
        <w:spacing w:before="240" w:beforeAutospacing="off" w:after="237" w:afterAutospacing="off"/>
        <w:rPr>
          <w:rFonts w:ascii="Georgia" w:hAnsi="Georgia" w:eastAsia="Georgia" w:cs="Georgia"/>
          <w:b w:val="1"/>
          <w:bCs w:val="1"/>
          <w:i w:val="0"/>
          <w:iCs w:val="0"/>
          <w:noProof w:val="0"/>
          <w:color w:val="000000" w:themeColor="text1" w:themeTint="FF" w:themeShade="FF"/>
          <w:sz w:val="24"/>
          <w:szCs w:val="24"/>
          <w:lang w:val="da-DK"/>
        </w:rPr>
      </w:pPr>
    </w:p>
    <w:p xmlns:wp14="http://schemas.microsoft.com/office/word/2010/wordml" w:rsidP="036991EC" wp14:paraId="13620B0F" wp14:textId="090EAD83">
      <w:pPr>
        <w:spacing w:before="240" w:beforeAutospacing="off" w:after="237" w:afterAutospacing="off"/>
      </w:pPr>
      <w:r>
        <w:br w:type="page"/>
      </w:r>
    </w:p>
    <w:p xmlns:wp14="http://schemas.microsoft.com/office/word/2010/wordml" w:rsidP="38E7294B" wp14:paraId="3300925B" wp14:textId="12118194">
      <w:pPr>
        <w:pStyle w:val="Normal"/>
        <w:spacing w:before="240" w:beforeAutospacing="off" w:after="237" w:afterAutospacing="off"/>
      </w:pPr>
      <w:r w:rsidRPr="38E7294B" w:rsidR="27395E67">
        <w:rPr>
          <w:rFonts w:ascii="Georgia" w:hAnsi="Georgia" w:eastAsia="Georgia" w:cs="Georgia"/>
          <w:b w:val="1"/>
          <w:bCs w:val="1"/>
          <w:i w:val="0"/>
          <w:iCs w:val="0"/>
          <w:noProof w:val="0"/>
          <w:color w:val="000000" w:themeColor="text1" w:themeTint="FF" w:themeShade="FF"/>
          <w:sz w:val="24"/>
          <w:szCs w:val="24"/>
          <w:lang w:val="da-DK"/>
        </w:rPr>
        <w:t>Indledende diskussion: Hvorfor er vores feeds forskellige?</w:t>
      </w:r>
    </w:p>
    <w:p xmlns:wp14="http://schemas.microsoft.com/office/word/2010/wordml" w:rsidP="036991EC" wp14:paraId="5ECEF56A" wp14:textId="04FB6E3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6D903484" wp14:textId="1ABA1E11">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med indledningen er at tage afsæt i de studerendes egne erfaringer med sociale medier og skabe nysgerrighed på, at feeds ikke er neutrale. De er resultat af valg, sorteringer og prioriteringer, som brugeren kun i begrænset omfang selv kontrollerer.</w:t>
      </w:r>
    </w:p>
    <w:p xmlns:wp14="http://schemas.microsoft.com/office/word/2010/wordml" w:rsidP="036991EC" wp14:paraId="0A680253" wp14:textId="6C3E12AE">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Indledningen skal samtidig rammesætte forløbets dobbelte fokus på matematik og teknologiforståelse. Sociale mediers feeds kan både undersøges som teknologiske systemer og som matematiske modeller, der bygger på data, variable, vægtning og sortering.</w:t>
      </w:r>
    </w:p>
    <w:p xmlns:wp14="http://schemas.microsoft.com/office/word/2010/wordml" w:rsidP="036991EC" wp14:paraId="33B8888C" wp14:textId="4A72C06F">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Oversigt over aktiviteten</w:t>
      </w:r>
    </w:p>
    <w:p xmlns:wp14="http://schemas.microsoft.com/office/word/2010/wordml" w:rsidP="036991EC" wp14:paraId="78DCAEEF" wp14:textId="176CDE75">
      <w:pPr>
        <w:spacing w:before="240" w:beforeAutospacing="off" w:after="158" w:afterAutospacing="off"/>
      </w:pPr>
      <w:r w:rsidRPr="626FAB08" w:rsidR="13252211">
        <w:rPr>
          <w:rFonts w:ascii="Georgia" w:hAnsi="Georgia" w:eastAsia="Georgia" w:cs="Georgia"/>
          <w:i w:val="0"/>
          <w:iCs w:val="0"/>
          <w:noProof w:val="0"/>
          <w:color w:val="000000" w:themeColor="text1" w:themeTint="FF" w:themeShade="FF"/>
          <w:sz w:val="24"/>
          <w:szCs w:val="24"/>
          <w:lang w:val="da-DK"/>
        </w:rPr>
        <w:t xml:space="preserve">Du indleder med et fælles spørgsmål, for eksempel: </w:t>
      </w:r>
    </w:p>
    <w:p xmlns:wp14="http://schemas.microsoft.com/office/word/2010/wordml" w:rsidP="626FAB08" wp14:paraId="035D5E99" wp14:textId="0E333F37">
      <w:pPr>
        <w:pStyle w:val="ListParagraph"/>
        <w:numPr>
          <w:ilvl w:val="0"/>
          <w:numId w:val="16"/>
        </w:numPr>
        <w:spacing w:before="240" w:beforeAutospacing="off" w:after="158" w:afterAutospacing="off"/>
        <w:rPr>
          <w:rFonts w:ascii="Georgia" w:hAnsi="Georgia" w:eastAsia="Georgia" w:cs="Georgia"/>
          <w:i w:val="0"/>
          <w:iCs w:val="0"/>
          <w:noProof w:val="0"/>
          <w:color w:val="000000" w:themeColor="text1" w:themeTint="FF" w:themeShade="FF"/>
          <w:sz w:val="24"/>
          <w:szCs w:val="24"/>
          <w:lang w:val="da-DK"/>
        </w:rPr>
      </w:pPr>
      <w:r w:rsidRPr="626FAB08" w:rsidR="13252211">
        <w:rPr>
          <w:rFonts w:ascii="Georgia" w:hAnsi="Georgia" w:eastAsia="Georgia" w:cs="Georgia"/>
          <w:i w:val="0"/>
          <w:iCs w:val="0"/>
          <w:noProof w:val="0"/>
          <w:color w:val="000000" w:themeColor="text1" w:themeTint="FF" w:themeShade="FF"/>
          <w:sz w:val="24"/>
          <w:szCs w:val="24"/>
          <w:lang w:val="da-DK"/>
        </w:rPr>
        <w:t xml:space="preserve">Har I overvejet, hvorfor vi ikke ser det samme, når vi logger ind på sociale medier? </w:t>
      </w:r>
    </w:p>
    <w:p xmlns:wp14="http://schemas.microsoft.com/office/word/2010/wordml" w:rsidP="626FAB08" wp14:paraId="5BE3F810" wp14:textId="521A96ED">
      <w:pPr>
        <w:spacing w:before="240" w:beforeAutospacing="off" w:after="158" w:afterAutospacing="off"/>
        <w:ind w:firstLine="0"/>
      </w:pPr>
      <w:r w:rsidRPr="626FAB08" w:rsidR="13252211">
        <w:rPr>
          <w:rFonts w:ascii="Georgia" w:hAnsi="Georgia" w:eastAsia="Georgia" w:cs="Georgia"/>
          <w:i w:val="0"/>
          <w:iCs w:val="0"/>
          <w:noProof w:val="0"/>
          <w:color w:val="000000" w:themeColor="text1" w:themeTint="FF" w:themeShade="FF"/>
          <w:sz w:val="24"/>
          <w:szCs w:val="24"/>
          <w:lang w:val="da-DK"/>
        </w:rPr>
        <w:t>Med udgangspunkt i dette spørgsmål taler de studerende om egne oplevelser af forskelle i feeds, annoncer, reels, opslag og anbefalinger.</w:t>
      </w:r>
    </w:p>
    <w:p xmlns:wp14="http://schemas.microsoft.com/office/word/2010/wordml" w:rsidP="036991EC" wp14:paraId="66823687" wp14:textId="3E7A3AF9">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Samtalen kan åbne for spørgsmål om, hvem der bestemmer, hvad vi ser, hvilke data der indgår, og hvilke konsekvenser det kan have. Indledningen fungerer som iscenesættelse af forløbet og peger frem mod, at de studerende senere selv skal analysere, datagøre, modellere og diskutere feeds.</w:t>
      </w:r>
    </w:p>
    <w:p xmlns:wp14="http://schemas.microsoft.com/office/word/2010/wordml" w:rsidP="036991EC" wp14:paraId="5DDDD003" wp14:textId="27FB3F7A">
      <w:pPr>
        <w:spacing w:before="240" w:beforeAutospacing="off" w:after="78" w:afterAutospacing="off"/>
      </w:pPr>
      <w:r w:rsidRPr="626FAB08" w:rsidR="13252211">
        <w:rPr>
          <w:rFonts w:ascii="Georgia" w:hAnsi="Georgia" w:eastAsia="Georgia" w:cs="Georgia"/>
          <w:b w:val="1"/>
          <w:bCs w:val="1"/>
          <w:i w:val="0"/>
          <w:iCs w:val="0"/>
          <w:noProof w:val="0"/>
          <w:color w:val="000000" w:themeColor="text1" w:themeTint="FF" w:themeShade="FF"/>
          <w:sz w:val="24"/>
          <w:szCs w:val="24"/>
          <w:lang w:val="da-DK"/>
        </w:rPr>
        <w:t>Materialer</w:t>
      </w:r>
    </w:p>
    <w:p xmlns:wp14="http://schemas.microsoft.com/office/word/2010/wordml" w:rsidP="036991EC" wp14:paraId="69750586" wp14:textId="7195C6B8">
      <w:pPr>
        <w:pStyle w:val="ListParagraph"/>
        <w:numPr>
          <w:ilvl w:val="0"/>
          <w:numId w:val="2"/>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Du kan eventuelt medbringe eksempler på forskellige typer opslag eller feeds eller lade de studerende vise eksempler på fælles skærm.</w:t>
      </w:r>
    </w:p>
    <w:p xmlns:wp14="http://schemas.microsoft.com/office/word/2010/wordml" w:rsidP="626FAB08" wp14:paraId="79FC8019" wp14:textId="4577BFB8">
      <w:pPr>
        <w:pStyle w:val="ListParagraph"/>
        <w:numPr>
          <w:ilvl w:val="0"/>
          <w:numId w:val="2"/>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626FAB08" w:rsidR="13252211">
        <w:rPr>
          <w:rFonts w:ascii="Georgia" w:hAnsi="Georgia" w:eastAsia="Georgia" w:cs="Georgia"/>
          <w:i w:val="0"/>
          <w:iCs w:val="0"/>
          <w:noProof w:val="0"/>
          <w:color w:val="000000" w:themeColor="text1" w:themeTint="FF" w:themeShade="FF"/>
          <w:sz w:val="24"/>
          <w:szCs w:val="24"/>
          <w:lang w:val="da-DK"/>
        </w:rPr>
        <w:t>Pointer kan eventuelt samles</w:t>
      </w:r>
      <w:r w:rsidRPr="626FAB08" w:rsidR="51C81BDF">
        <w:rPr>
          <w:rFonts w:ascii="Georgia" w:hAnsi="Georgia" w:eastAsia="Georgia" w:cs="Georgia"/>
          <w:i w:val="0"/>
          <w:iCs w:val="0"/>
          <w:noProof w:val="0"/>
          <w:color w:val="000000" w:themeColor="text1" w:themeTint="FF" w:themeShade="FF"/>
          <w:sz w:val="24"/>
          <w:szCs w:val="24"/>
          <w:lang w:val="da-DK"/>
        </w:rPr>
        <w:t>, fx på whiteboard eller digitalt, fx padlet på studietube.</w:t>
      </w:r>
      <w:r w:rsidRPr="626FAB08" w:rsidR="13252211">
        <w:rPr>
          <w:rFonts w:ascii="Georgia" w:hAnsi="Georgia" w:eastAsia="Georgia" w:cs="Georgia"/>
          <w:i w:val="0"/>
          <w:iCs w:val="0"/>
          <w:noProof w:val="0"/>
          <w:color w:val="000000" w:themeColor="text1" w:themeTint="FF" w:themeShade="FF"/>
          <w:sz w:val="24"/>
          <w:szCs w:val="24"/>
          <w:lang w:val="da-DK"/>
        </w:rPr>
        <w:t xml:space="preserve"> </w:t>
      </w:r>
    </w:p>
    <w:p xmlns:wp14="http://schemas.microsoft.com/office/word/2010/wordml" w:rsidP="036991EC" wp14:paraId="16B06B78" wp14:textId="01D1F33A">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Bearbejdning</w:t>
      </w:r>
    </w:p>
    <w:p xmlns:wp14="http://schemas.microsoft.com/office/word/2010/wordml" w:rsidP="036991EC" wp14:paraId="5AF84A3F" wp14:textId="725953BD">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kan skrive stikord til, hvad de tror påvirker et feed, for eksempel relationer, interesser, tidligere klik, likes, delinger, tidsforbrug på opslag, medietyper eller kommercielle hensyn. Det kan også være relevant at overveje, om et feed først og fremmest er lavet for at informere, fastholde opmærksomhed, skabe aktivitet eller sælge noget.</w:t>
      </w:r>
    </w:p>
    <w:p xmlns:wp14="http://schemas.microsoft.com/office/word/2010/wordml" w:rsidP="036991EC" wp14:paraId="75E5194E" wp14:textId="76DF296C">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Dermed bliver indledningen ikke kun en samtale om sociale medier, men også en første bearbejdning af, at teknologier bygger på valg og modeller.</w:t>
      </w:r>
    </w:p>
    <w:p xmlns:wp14="http://schemas.microsoft.com/office/word/2010/wordml" w:rsidP="036991EC" wp14:paraId="1977AB8A" wp14:textId="7276DE06">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Baggrund</w:t>
      </w:r>
    </w:p>
    <w:p xmlns:wp14="http://schemas.microsoft.com/office/word/2010/wordml" w:rsidP="036991EC" wp14:paraId="60D0ECE4" wp14:textId="4C61D0E9">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Iscenesættelsen tager afsæt i de studerendes hverdagserfaringer med sociale medier og i et fagligt ønske om at gøre algoritmisk sortering til genstand for undersøgelse. Teknologifagligt handler det om at få øje på, at digitale systemer, og her særligt algoritmer, bygger på data, kategorisering og designvalg.</w:t>
      </w:r>
    </w:p>
    <w:p xmlns:wp14="http://schemas.microsoft.com/office/word/2010/wordml" w:rsidP="036991EC" wp14:paraId="09C57FD7" wp14:textId="5FA488C9">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Matematikfagligt peger aktiviteten frem mod modellering, kvantificering, datagørelse, variable, vægtning, sortering og arbejde med lineære funktioner. Samtidig åbner indledningen for et kritisk og dannelsesorienteret perspektiv, hvor de studerende kan forholde sig til, hvordan teknologiske systemer i sociale medier påvirker synlighed, opmærksomhed og deltagelse.</w:t>
      </w:r>
    </w:p>
    <w:p xmlns:wp14="http://schemas.microsoft.com/office/word/2010/wordml" w:rsidP="036991EC" wp14:paraId="1EE6552C" wp14:textId="7788E884">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Udvidelse</w:t>
      </w:r>
    </w:p>
    <w:p xmlns:wp14="http://schemas.microsoft.com/office/word/2010/wordml" w:rsidP="036991EC" wp14:paraId="0E23FD82" wp14:textId="609BA20D">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Man kan arbejde videre med spørgsmål som følgende:</w:t>
      </w:r>
    </w:p>
    <w:p xmlns:wp14="http://schemas.microsoft.com/office/word/2010/wordml" w:rsidP="036991EC" wp14:paraId="5C32A511" wp14:textId="36419BF7">
      <w:pPr>
        <w:pStyle w:val="ListParagraph"/>
        <w:numPr>
          <w:ilvl w:val="0"/>
          <w:numId w:val="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opstår et personligt feed?</w:t>
      </w:r>
    </w:p>
    <w:p xmlns:wp14="http://schemas.microsoft.com/office/word/2010/wordml" w:rsidP="036991EC" wp14:paraId="17781390" wp14:textId="280E0456">
      <w:pPr>
        <w:pStyle w:val="ListParagraph"/>
        <w:numPr>
          <w:ilvl w:val="0"/>
          <w:numId w:val="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 typer data kan sociale medier bruge til at sortere indhold?</w:t>
      </w:r>
    </w:p>
    <w:p xmlns:wp14="http://schemas.microsoft.com/office/word/2010/wordml" w:rsidP="036991EC" wp14:paraId="310A2335" wp14:textId="25DF83FE">
      <w:pPr>
        <w:pStyle w:val="ListParagraph"/>
        <w:numPr>
          <w:ilvl w:val="0"/>
          <w:numId w:val="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hænger algoritmisk sortering sammen med økonomi, opmærksomhed og påvirkning?</w:t>
      </w:r>
    </w:p>
    <w:p xmlns:wp14="http://schemas.microsoft.com/office/word/2010/wordml" w:rsidP="036991EC" wp14:paraId="3ECA5D04" wp14:textId="460BA5BC">
      <w:pPr>
        <w:pStyle w:val="ListParagraph"/>
        <w:numPr>
          <w:ilvl w:val="0"/>
          <w:numId w:val="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matematiske modeller være med til både at beskrive og kritisere digitale teknologier?</w:t>
      </w:r>
    </w:p>
    <w:p xmlns:wp14="http://schemas.microsoft.com/office/word/2010/wordml" w:rsidP="036991EC" wp14:paraId="657042BF" wp14:textId="5D6D4DAE">
      <w:pPr>
        <w:spacing w:before="240" w:beforeAutospacing="off" w:after="78" w:afterAutospacing="off"/>
      </w:pPr>
    </w:p>
    <w:p xmlns:wp14="http://schemas.microsoft.com/office/word/2010/wordml" w:rsidP="036991EC" wp14:paraId="06A082C7" wp14:textId="7E465922">
      <w:pPr>
        <w:spacing w:before="240" w:beforeAutospacing="off" w:after="237" w:afterAutospacing="off"/>
      </w:pPr>
    </w:p>
    <w:p xmlns:wp14="http://schemas.microsoft.com/office/word/2010/wordml" w:rsidP="38E7294B" wp14:paraId="18869F58" wp14:textId="03DEB917">
      <w:pPr>
        <w:spacing w:before="240" w:beforeAutospacing="off" w:after="237" w:afterAutospacing="off"/>
        <w:rPr>
          <w:rFonts w:ascii="Georgia" w:hAnsi="Georgia" w:eastAsia="Georgia" w:cs="Georgia"/>
          <w:b w:val="1"/>
          <w:bCs w:val="1"/>
          <w:i w:val="0"/>
          <w:iCs w:val="0"/>
          <w:noProof w:val="0"/>
          <w:color w:val="000000" w:themeColor="text1" w:themeTint="FF" w:themeShade="FF"/>
          <w:sz w:val="24"/>
          <w:szCs w:val="24"/>
          <w:lang w:val="da-DK"/>
        </w:rPr>
      </w:pPr>
    </w:p>
    <w:p xmlns:wp14="http://schemas.microsoft.com/office/word/2010/wordml" w:rsidP="036991EC" wp14:paraId="402B375E" wp14:textId="62198795">
      <w:pPr>
        <w:spacing w:before="240" w:beforeAutospacing="off" w:after="237" w:afterAutospacing="off"/>
      </w:pPr>
      <w:r>
        <w:br w:type="page"/>
      </w:r>
    </w:p>
    <w:p xmlns:wp14="http://schemas.microsoft.com/office/word/2010/wordml" w:rsidP="38E7294B" wp14:paraId="34B5B8E1" wp14:textId="498822B8">
      <w:pPr>
        <w:pStyle w:val="Normal"/>
        <w:spacing w:before="240" w:beforeAutospacing="off" w:after="237" w:afterAutospacing="off"/>
      </w:pPr>
      <w:r w:rsidRPr="38E7294B" w:rsidR="27395E67">
        <w:rPr>
          <w:rFonts w:ascii="Georgia" w:hAnsi="Georgia" w:eastAsia="Georgia" w:cs="Georgia"/>
          <w:b w:val="1"/>
          <w:bCs w:val="1"/>
          <w:i w:val="0"/>
          <w:iCs w:val="0"/>
          <w:noProof w:val="0"/>
          <w:color w:val="000000" w:themeColor="text1" w:themeTint="FF" w:themeShade="FF"/>
          <w:sz w:val="24"/>
          <w:szCs w:val="24"/>
          <w:lang w:val="da-DK"/>
        </w:rPr>
        <w:t>Aktivitet 1: Sortere og rangere fabrikerede opslag</w:t>
      </w:r>
    </w:p>
    <w:p xmlns:wp14="http://schemas.microsoft.com/office/word/2010/wordml" w:rsidP="036991EC" wp14:paraId="1556FCAD" wp14:textId="45A8CEE4">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382B55C5" wp14:textId="601F9B9F">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er, at de studerende får en første konkret erfaring med, at et socialt medie-feed ikke blot er en samling opslag, men et resultat af sortering og prioritering. Aktiviteten skal tydeliggøre, at opslag kan beskrives gennem forskellige parametre, og at disse parametre kan bruges til at opbygge en model for, hvad der vises og i hvilken rækkefølge.</w:t>
      </w:r>
    </w:p>
    <w:p xmlns:wp14="http://schemas.microsoft.com/office/word/2010/wordml" w:rsidP="036991EC" wp14:paraId="7C675DC2" wp14:textId="63A3AE8B">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Samtidig introducerer aktiviteten centrale matematiske idéer som kategorisering, sammenligning, rangordning og begyndende kvantificering.</w:t>
      </w:r>
    </w:p>
    <w:p xmlns:wp14="http://schemas.microsoft.com/office/word/2010/wordml" w:rsidP="036991EC" wp14:paraId="06BB92A3" wp14:textId="1530DD34">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Oversigt over aktiviteten</w:t>
      </w:r>
    </w:p>
    <w:p xmlns:wp14="http://schemas.microsoft.com/office/word/2010/wordml" w:rsidP="036991EC" wp14:paraId="177A28E8" wp14:textId="3B355DE5">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arbejder med 5-10 fabrikerede opslag, der er printet på papir og klippet ud enkeltvis. Hvert opslag er beskrevet ud fra de parametre, der anvendes i regnearket, inden for kategorierne medietype, profilrelation og popularitet.</w:t>
      </w:r>
    </w:p>
    <w:p xmlns:wp14="http://schemas.microsoft.com/office/word/2010/wordml" w:rsidP="036991EC" wp14:paraId="766EFBB5" wp14:textId="4823813C">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undersøger først opslagene og sorterer eller rangerer dem derefter. De vælger selv, hvordan de vil rangere opslagene, og hvilke kriterier de vil lægge til grund.</w:t>
      </w:r>
    </w:p>
    <w:p xmlns:wp14="http://schemas.microsoft.com/office/word/2010/wordml" w:rsidP="036991EC" wp14:paraId="08F066D8" wp14:textId="39C1F935">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Afslutningsvis beskriver de deres kriterier, gerne i en pseudoformel eller som udsagn som “video er bedre end billede”, “der skal mindst 20 likes til at slå et opslag fra en ven” og “nyt er godt”.</w:t>
      </w:r>
    </w:p>
    <w:p xmlns:wp14="http://schemas.microsoft.com/office/word/2010/wordml" w:rsidP="036991EC" wp14:paraId="3F7DA34B" wp14:textId="3055316A">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Materialer</w:t>
      </w:r>
    </w:p>
    <w:p xmlns:wp14="http://schemas.microsoft.com/office/word/2010/wordml" w:rsidP="036991EC" wp14:paraId="30FB6010" wp14:textId="76B2DBDA">
      <w:pPr>
        <w:pStyle w:val="ListParagraph"/>
        <w:numPr>
          <w:ilvl w:val="0"/>
          <w:numId w:val="4"/>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5-10 udprintede fabrikerede opslag.</w:t>
      </w:r>
    </w:p>
    <w:p xmlns:wp14="http://schemas.microsoft.com/office/word/2010/wordml" w:rsidP="036991EC" wp14:paraId="2FA2BC3E" wp14:textId="021C9A12">
      <w:pPr>
        <w:pStyle w:val="ListParagraph"/>
        <w:numPr>
          <w:ilvl w:val="0"/>
          <w:numId w:val="4"/>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Sakse.</w:t>
      </w:r>
    </w:p>
    <w:p xmlns:wp14="http://schemas.microsoft.com/office/word/2010/wordml" w:rsidP="036991EC" wp14:paraId="46A5A6E0" wp14:textId="369AA830">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Bearbejdning</w:t>
      </w:r>
    </w:p>
    <w:p xmlns:wp14="http://schemas.microsoft.com/office/word/2010/wordml" w:rsidP="036991EC" wp14:paraId="4D2F63E9" wp14:textId="5D81D8E0">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kan overveje, hvilke parametre der skal være mest styrende for rækkefølgen, og om nogle parametre skal veje tungere end andre. Det kan også være relevant at drøfte forskellen mellem parametre, der fungerer som kategorier, og parametre, der kan tælles eller måles.</w:t>
      </w:r>
    </w:p>
    <w:p xmlns:wp14="http://schemas.microsoft.com/office/word/2010/wordml" w:rsidP="036991EC" wp14:paraId="7C29AF4E" wp14:textId="2531184E">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Her kan man arbejde med, at nogle værdier er binære, mens andre angives som antal. De studerende kan desuden sammenligne deres sorteringer og drøfte, hvorfor forskellige valg giver forskellige feeds.</w:t>
      </w:r>
    </w:p>
    <w:p xmlns:wp14="http://schemas.microsoft.com/office/word/2010/wordml" w:rsidP="036991EC" wp14:paraId="392A3753" wp14:textId="04A2DF1C">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Baggrund</w:t>
      </w:r>
    </w:p>
    <w:p xmlns:wp14="http://schemas.microsoft.com/office/word/2010/wordml" w:rsidP="036991EC" wp14:paraId="1CD5AE5F" wp14:textId="042C5368">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Aktiviteten udspringer af et ønske om at gøre algoritmisk sortering håndgribelig. I stedet for at tale abstrakt om algoritmer får de studerende mulighed for fysisk at arbejde med opslag og opdage, at rækkefølger skabes gennem valg af data og kriterier.</w:t>
      </w:r>
    </w:p>
    <w:p xmlns:wp14="http://schemas.microsoft.com/office/word/2010/wordml" w:rsidP="036991EC" wp14:paraId="0DC8DDB2" wp14:textId="765ECD57">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Teknologifagligt handler aktiviteten om datagørelse, kategorisering og forståelse af, at digitale systemer bygger på formaliserede beskrivelser. Matematikfagligt knytter aktiviteten an til sortering, rangordning, variable, datastrukturer og begyndende modellering.</w:t>
      </w:r>
    </w:p>
    <w:p xmlns:wp14="http://schemas.microsoft.com/office/word/2010/wordml" w:rsidP="036991EC" wp14:paraId="50167E57" wp14:textId="59D56C9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Udvidelse</w:t>
      </w:r>
    </w:p>
    <w:p xmlns:wp14="http://schemas.microsoft.com/office/word/2010/wordml" w:rsidP="036991EC" wp14:paraId="35EF6137" wp14:textId="7DDC861F">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Man kan arbejde videre med spørgsmål som følgende:</w:t>
      </w:r>
    </w:p>
    <w:p xmlns:wp14="http://schemas.microsoft.com/office/word/2010/wordml" w:rsidP="036991EC" wp14:paraId="7782E6DC" wp14:textId="33C1AA66">
      <w:pPr>
        <w:pStyle w:val="ListParagraph"/>
        <w:numPr>
          <w:ilvl w:val="0"/>
          <w:numId w:val="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 typer data kan bruges til at beskrive et opslag?</w:t>
      </w:r>
    </w:p>
    <w:p xmlns:wp14="http://schemas.microsoft.com/office/word/2010/wordml" w:rsidP="036991EC" wp14:paraId="4A6B7323" wp14:textId="10BBED99">
      <w:pPr>
        <w:pStyle w:val="ListParagraph"/>
        <w:numPr>
          <w:ilvl w:val="0"/>
          <w:numId w:val="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adskiller kategoriske og numeriske variable sig fra hinanden?</w:t>
      </w:r>
    </w:p>
    <w:p xmlns:wp14="http://schemas.microsoft.com/office/word/2010/wordml" w:rsidP="036991EC" wp14:paraId="4FE31B8D" wp14:textId="0F2C8DE6">
      <w:pPr>
        <w:pStyle w:val="ListParagraph"/>
        <w:numPr>
          <w:ilvl w:val="0"/>
          <w:numId w:val="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Hvad sker der, når man ændrer de kriterier, der bruges til at sortere indhold?</w:t>
      </w:r>
    </w:p>
    <w:p xmlns:wp14="http://schemas.microsoft.com/office/word/2010/wordml" w:rsidP="036991EC" wp14:paraId="73C96225" wp14:textId="7F0AB376">
      <w:pPr>
        <w:pStyle w:val="ListParagraph"/>
        <w:numPr>
          <w:ilvl w:val="0"/>
          <w:numId w:val="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en enkel sortering ses som begyndelsen på en algoritmisk model?</w:t>
      </w:r>
    </w:p>
    <w:p xmlns:wp14="http://schemas.microsoft.com/office/word/2010/wordml" w:rsidP="036991EC" wp14:paraId="29AB9C9C" wp14:textId="193E9C17">
      <w:pPr>
        <w:spacing w:before="240" w:beforeAutospacing="off" w:after="78" w:afterAutospacing="off"/>
      </w:pPr>
    </w:p>
    <w:p xmlns:wp14="http://schemas.microsoft.com/office/word/2010/wordml" w:rsidP="38E7294B" wp14:paraId="5EE288EA" wp14:textId="6CDCAEBE">
      <w:pPr>
        <w:spacing w:before="240" w:beforeAutospacing="off" w:after="237" w:afterAutospacing="off"/>
        <w:rPr>
          <w:rFonts w:ascii="Georgia" w:hAnsi="Georgia" w:eastAsia="Georgia" w:cs="Georgia"/>
          <w:b w:val="1"/>
          <w:bCs w:val="1"/>
          <w:i w:val="0"/>
          <w:iCs w:val="0"/>
          <w:noProof w:val="0"/>
          <w:color w:val="000000" w:themeColor="text1" w:themeTint="FF" w:themeShade="FF"/>
          <w:sz w:val="24"/>
          <w:szCs w:val="24"/>
          <w:lang w:val="da-DK"/>
        </w:rPr>
      </w:pPr>
    </w:p>
    <w:p xmlns:wp14="http://schemas.microsoft.com/office/word/2010/wordml" w:rsidP="036991EC" wp14:paraId="70D4D457" wp14:textId="14C1799A">
      <w:pPr>
        <w:spacing w:before="240" w:beforeAutospacing="off" w:after="237" w:afterAutospacing="off"/>
      </w:pPr>
      <w:r>
        <w:br w:type="page"/>
      </w:r>
    </w:p>
    <w:p xmlns:wp14="http://schemas.microsoft.com/office/word/2010/wordml" w:rsidP="38E7294B" wp14:paraId="06E482DA" wp14:textId="2BAB017D">
      <w:pPr>
        <w:pStyle w:val="Normal"/>
        <w:spacing w:before="240" w:beforeAutospacing="off" w:after="237" w:afterAutospacing="off"/>
      </w:pPr>
      <w:r w:rsidRPr="38E7294B" w:rsidR="27395E67">
        <w:rPr>
          <w:rFonts w:ascii="Georgia" w:hAnsi="Georgia" w:eastAsia="Georgia" w:cs="Georgia"/>
          <w:b w:val="1"/>
          <w:bCs w:val="1"/>
          <w:i w:val="0"/>
          <w:iCs w:val="0"/>
          <w:noProof w:val="0"/>
          <w:color w:val="000000" w:themeColor="text1" w:themeTint="FF" w:themeShade="FF"/>
          <w:sz w:val="24"/>
          <w:szCs w:val="24"/>
          <w:lang w:val="da-DK"/>
        </w:rPr>
        <w:t>Aktivitet 2: Datagøre tre opslag fra egne feeds</w:t>
      </w:r>
    </w:p>
    <w:p xmlns:wp14="http://schemas.microsoft.com/office/word/2010/wordml" w:rsidP="036991EC" wp14:paraId="2A638DCB" wp14:textId="5539588F">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38CF77A3" wp14:textId="4DEFB9DB">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er, at de studerende omsætter konkrete opslag fra deres egne sociale medier til data, som kan beskrives, kategoriseres og senere indgå i en model. Aktiviteten skal gøre det tydeligt, at digitale fænomener ikke i sig selv er data, men først bliver det, når nogen vælger, hvilke egenskaber der skal fremhæves, navngives og registreres.</w:t>
      </w:r>
    </w:p>
    <w:p xmlns:wp14="http://schemas.microsoft.com/office/word/2010/wordml" w:rsidP="036991EC" wp14:paraId="5A3C6086" wp14:textId="36EC00DA">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Samtidig styrker aktiviteten de studerendes forståelse af modellering, matematisering og kvantificering.</w:t>
      </w:r>
    </w:p>
    <w:p xmlns:wp14="http://schemas.microsoft.com/office/word/2010/wordml" w:rsidP="036991EC" wp14:paraId="09FCB246" wp14:textId="73B28E3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Oversigt over aktiviteten</w:t>
      </w:r>
    </w:p>
    <w:p xmlns:wp14="http://schemas.microsoft.com/office/word/2010/wordml" w:rsidP="036991EC" wp14:paraId="019C09BC" wp14:textId="3F365021">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udvælger tre opslag øverst fra egne feeds, for eksempel fra Instagram, TikTok, Facebook eller andre platforme. Det skal være opslag, som brugerne kan interagere med, og altså ikke reklamer.</w:t>
      </w:r>
    </w:p>
    <w:p xmlns:wp14="http://schemas.microsoft.com/office/word/2010/wordml" w:rsidP="036991EC" wp14:paraId="51A78023" wp14:textId="3E775D77">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 at fastholde opslagene tager de screenshots. For hvert opslag beskriver de, hvilke kendetegn der kan være relevante, hvis opslaget skal kunne indgå i en algoritmisk model.</w:t>
      </w:r>
    </w:p>
    <w:p xmlns:wp14="http://schemas.microsoft.com/office/word/2010/wordml" w:rsidP="036991EC" wp14:paraId="00184E20" wp14:textId="5E1DACA6">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Derefter datagør de opslagene ved at udfylde et skema, hvor egenskaberne omsættes til kategorier, variable og eventuelt numeriske værdier. For at kunne anvende opslagene videre i forløbet bruges de samme kategorier og variable som i regnearket.</w:t>
      </w:r>
    </w:p>
    <w:p xmlns:wp14="http://schemas.microsoft.com/office/word/2010/wordml" w:rsidP="036991EC" wp14:paraId="65073784" wp14:textId="0102FAD5">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Materialer</w:t>
      </w:r>
    </w:p>
    <w:p xmlns:wp14="http://schemas.microsoft.com/office/word/2010/wordml" w:rsidP="036991EC" wp14:paraId="2EC12FA7" wp14:textId="2159A109">
      <w:pPr>
        <w:pStyle w:val="ListParagraph"/>
        <w:numPr>
          <w:ilvl w:val="0"/>
          <w:numId w:val="6"/>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Skema til udfyldning, for eksempel opslag X, Y og Z fra regnearket.</w:t>
      </w:r>
    </w:p>
    <w:p xmlns:wp14="http://schemas.microsoft.com/office/word/2010/wordml" w:rsidP="036991EC" wp14:paraId="7D6848DE" wp14:textId="48AD0964">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Bearbejdning</w:t>
      </w:r>
    </w:p>
    <w:p xmlns:wp14="http://schemas.microsoft.com/office/word/2010/wordml" w:rsidP="036991EC" wp14:paraId="59B74AD2" wp14:textId="4B6111F7">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kan overveje, hvilke valg de selv træffer, når de gør opslag til data. Hvilke egenskaber får lov at tælle, og hvilke udelades?</w:t>
      </w:r>
    </w:p>
    <w:p xmlns:wp14="http://schemas.microsoft.com/office/word/2010/wordml" w:rsidP="036991EC" wp14:paraId="3E3A4208" wp14:textId="28F27D19">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Det er også relevant at drøfte, om forskellige studerende datagør det samme opslag på samme måde, eller om der opstår forskelle afhængigt af, hvilke kategorier og variable de finder meningsfulde. Dermed bliver det tydeligt, at datagørelse ikke er neutral, men afhænger af perspektiv, formål og kontekst.</w:t>
      </w:r>
    </w:p>
    <w:p xmlns:wp14="http://schemas.microsoft.com/office/word/2010/wordml" w:rsidP="036991EC" wp14:paraId="6CC17734" wp14:textId="721D24E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Baggrund</w:t>
      </w:r>
    </w:p>
    <w:p xmlns:wp14="http://schemas.microsoft.com/office/word/2010/wordml" w:rsidP="036991EC" wp14:paraId="0945DA7F" wp14:textId="13CB5C03">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Aktiviteten udspringer af en central pointe i teknologiforståelse, nemlig at digitale systemer bygger på, at verden oversættes til data. Når de studerende selv skal datagøre opslag, bliver det synligt, at denne oversættelse kræver valg, reduktion og strukturering.</w:t>
      </w:r>
    </w:p>
    <w:p xmlns:wp14="http://schemas.microsoft.com/office/word/2010/wordml" w:rsidP="036991EC" wp14:paraId="4553020B" wp14:textId="05546D52">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Teknologifagligt handler aktiviteten derfor om datagørelse, repræsentation og den måde, teknologier formaliserer virkeligheden på. Matematikfagligt retter aktiviteten sig mod modellering, variabeltænkning, klassifikation og kvantificering.</w:t>
      </w:r>
    </w:p>
    <w:p xmlns:wp14="http://schemas.microsoft.com/office/word/2010/wordml" w:rsidP="036991EC" wp14:paraId="3D16968A" wp14:textId="15C30779">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Udvidelse</w:t>
      </w:r>
    </w:p>
    <w:p xmlns:wp14="http://schemas.microsoft.com/office/word/2010/wordml" w:rsidP="036991EC" wp14:paraId="11A43C08" wp14:textId="4D488835">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Man kan arbejde videre med spørgsmål som følgende:</w:t>
      </w:r>
    </w:p>
    <w:p xmlns:wp14="http://schemas.microsoft.com/office/word/2010/wordml" w:rsidP="036991EC" wp14:paraId="6AA67B5B" wp14:textId="02B3BE1B">
      <w:pPr>
        <w:pStyle w:val="ListParagraph"/>
        <w:numPr>
          <w:ilvl w:val="0"/>
          <w:numId w:val="7"/>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Hvad vil det sige at gøre et hverdagsfænomen til data?</w:t>
      </w:r>
    </w:p>
    <w:p xmlns:wp14="http://schemas.microsoft.com/office/word/2010/wordml" w:rsidP="036991EC" wp14:paraId="704E8F14" wp14:textId="3AF3282B">
      <w:pPr>
        <w:pStyle w:val="ListParagraph"/>
        <w:numPr>
          <w:ilvl w:val="0"/>
          <w:numId w:val="7"/>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 egenskaber ved et opslag kan beskrives som kategorier, og hvilke kan beskrives numerisk?</w:t>
      </w:r>
    </w:p>
    <w:p xmlns:wp14="http://schemas.microsoft.com/office/word/2010/wordml" w:rsidP="036991EC" wp14:paraId="16C28787" wp14:textId="45B9F9EB">
      <w:pPr>
        <w:pStyle w:val="ListParagraph"/>
        <w:numPr>
          <w:ilvl w:val="0"/>
          <w:numId w:val="7"/>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hænger datagørelse sammen med modellering?</w:t>
      </w:r>
    </w:p>
    <w:p xmlns:wp14="http://schemas.microsoft.com/office/word/2010/wordml" w:rsidP="036991EC" wp14:paraId="1C2AB9A9" wp14:textId="043E26F5">
      <w:pPr>
        <w:pStyle w:val="ListParagraph"/>
        <w:numPr>
          <w:ilvl w:val="0"/>
          <w:numId w:val="7"/>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 valg og fravalg opstår, når man oversætter virkelige opslag til data?</w:t>
      </w:r>
    </w:p>
    <w:p xmlns:wp14="http://schemas.microsoft.com/office/word/2010/wordml" w:rsidP="036991EC" wp14:paraId="0AF0E26F" wp14:textId="491BCF8A">
      <w:pPr>
        <w:pStyle w:val="ListParagraph"/>
        <w:numPr>
          <w:ilvl w:val="0"/>
          <w:numId w:val="7"/>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Hvad tænker I om regnearkets måde at datagøre et opslag på?</w:t>
      </w:r>
    </w:p>
    <w:p xmlns:wp14="http://schemas.microsoft.com/office/word/2010/wordml" w:rsidP="35599A61" wp14:paraId="28646FAD" wp14:textId="0CF93553">
      <w:pPr>
        <w:spacing w:before="240" w:beforeAutospacing="off" w:after="237" w:afterAutospacing="off"/>
        <w:rPr>
          <w:rFonts w:ascii="Georgia" w:hAnsi="Georgia" w:eastAsia="Georgia" w:cs="Georgia"/>
          <w:b w:val="1"/>
          <w:bCs w:val="1"/>
          <w:i w:val="0"/>
          <w:iCs w:val="0"/>
          <w:noProof w:val="0"/>
          <w:color w:val="000000" w:themeColor="text1" w:themeTint="FF" w:themeShade="FF"/>
          <w:sz w:val="24"/>
          <w:szCs w:val="24"/>
          <w:lang w:val="da-DK"/>
        </w:rPr>
      </w:pPr>
    </w:p>
    <w:p xmlns:wp14="http://schemas.microsoft.com/office/word/2010/wordml" w:rsidP="036991EC" wp14:paraId="1DAE36F9" wp14:textId="1960A517">
      <w:pPr>
        <w:spacing w:before="240" w:beforeAutospacing="off" w:after="237" w:afterAutospacing="off"/>
      </w:pPr>
      <w:r>
        <w:br w:type="page"/>
      </w:r>
    </w:p>
    <w:p xmlns:wp14="http://schemas.microsoft.com/office/word/2010/wordml" w:rsidP="35599A61" wp14:paraId="40B1E73B" wp14:textId="107134B8">
      <w:pPr>
        <w:pStyle w:val="Normal"/>
        <w:spacing w:before="240" w:beforeAutospacing="off" w:after="237" w:afterAutospacing="off"/>
      </w:pPr>
      <w:r w:rsidRPr="35599A61" w:rsidR="27395E67">
        <w:rPr>
          <w:rFonts w:ascii="Georgia" w:hAnsi="Georgia" w:eastAsia="Georgia" w:cs="Georgia"/>
          <w:b w:val="1"/>
          <w:bCs w:val="1"/>
          <w:i w:val="0"/>
          <w:iCs w:val="0"/>
          <w:noProof w:val="0"/>
          <w:color w:val="000000" w:themeColor="text1" w:themeTint="FF" w:themeShade="FF"/>
          <w:sz w:val="24"/>
          <w:szCs w:val="24"/>
          <w:lang w:val="da-DK"/>
        </w:rPr>
        <w:t>Aktivitet 3: Arbejde med egen og andres vægtning i en formel</w:t>
      </w:r>
    </w:p>
    <w:p xmlns:wp14="http://schemas.microsoft.com/office/word/2010/wordml" w:rsidP="036991EC" wp14:paraId="79CDCFF1" wp14:textId="3CA71E61">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175F2408" wp14:textId="7CD2DD11">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er, at de studerende undersøger, hvordan forskellige valg af vægtning påvirker rangeringen af opslag i et feed. Aktiviteten skal gøre det tydeligt, at en algoritmisk model ikke blot bygger på data, men også på prioriteringer, som kan udtrykkes matematisk.</w:t>
      </w:r>
    </w:p>
    <w:p xmlns:wp14="http://schemas.microsoft.com/office/word/2010/wordml" w:rsidP="036991EC" wp14:paraId="59D968E2" wp14:textId="3698990A">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Samtidig får de studerende erfaring med variable, funktioner og modelkritik. De får også mulighed for at reflektere over, hvordan matematiske modeller både kan beskrive og styre digitale systemer.</w:t>
      </w:r>
    </w:p>
    <w:p xmlns:wp14="http://schemas.microsoft.com/office/word/2010/wordml" w:rsidP="036991EC" wp14:paraId="33E1BA27" wp14:textId="204712B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Oversigt over aktiviteten</w:t>
      </w:r>
    </w:p>
    <w:p xmlns:wp14="http://schemas.microsoft.com/office/word/2010/wordml" w:rsidP="036991EC" wp14:paraId="3D638DBA" wp14:textId="66FA3141">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arbejder videre med opslag og data i et regneark, hvor forskellige parametre indgår i en samlet formel. De afprøver først en given vægtning og ser, hvordan den påvirker rækkefølgen af opslag.</w:t>
      </w:r>
    </w:p>
    <w:p xmlns:wp14="http://schemas.microsoft.com/office/word/2010/wordml" w:rsidP="036991EC" wp14:paraId="7E850881" wp14:textId="589BB43D">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Derefter justerer de selv vægtene, så de i videst muligt omfang afspejler de kriterier, de nedskrev i aktivitet 1. De kan herefter sammenligne deres egen model med andres.</w:t>
      </w:r>
    </w:p>
    <w:p xmlns:wp14="http://schemas.microsoft.com/office/word/2010/wordml" w:rsidP="036991EC" wp14:paraId="146301C7" wp14:textId="3A523894">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Undervejs undersøger de, hvordan små ændringer i vægtning kan få stor betydning for, hvilke opslag der bliver synlige, og hvilke der ryger længere ned i feedet. Aktiviteten kan afsluttes med, at grupperne præsenterer deres modeller og begrunder deres valg.</w:t>
      </w:r>
    </w:p>
    <w:p xmlns:wp14="http://schemas.microsoft.com/office/word/2010/wordml" w:rsidP="036991EC" wp14:paraId="7E5A72D6" wp14:textId="2181077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Materialer</w:t>
      </w:r>
    </w:p>
    <w:p xmlns:wp14="http://schemas.microsoft.com/office/word/2010/wordml" w:rsidP="036991EC" wp14:paraId="196A1F17" wp14:textId="1E24C52F">
      <w:pPr>
        <w:pStyle w:val="ListParagraph"/>
        <w:numPr>
          <w:ilvl w:val="0"/>
          <w:numId w:val="8"/>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Præsentation.</w:t>
      </w:r>
    </w:p>
    <w:p xmlns:wp14="http://schemas.microsoft.com/office/word/2010/wordml" w:rsidP="036991EC" wp14:paraId="01628C28" wp14:textId="5A698047">
      <w:pPr>
        <w:pStyle w:val="ListParagraph"/>
        <w:numPr>
          <w:ilvl w:val="0"/>
          <w:numId w:val="8"/>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Regneark.</w:t>
      </w:r>
    </w:p>
    <w:p xmlns:wp14="http://schemas.microsoft.com/office/word/2010/wordml" w:rsidP="036991EC" wp14:paraId="5741E2F5" wp14:textId="1CC6DA32">
      <w:pPr>
        <w:pStyle w:val="ListParagraph"/>
        <w:numPr>
          <w:ilvl w:val="0"/>
          <w:numId w:val="8"/>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Skema eller ark til notater og sammenligning.</w:t>
      </w:r>
    </w:p>
    <w:p xmlns:wp14="http://schemas.microsoft.com/office/word/2010/wordml" w:rsidP="036991EC" wp14:paraId="56BF0036" wp14:textId="6AF69EF6">
      <w:pPr>
        <w:pStyle w:val="ListParagraph"/>
        <w:numPr>
          <w:ilvl w:val="0"/>
          <w:numId w:val="8"/>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Eventuelt udprint af tidligere datagjorte opslag.</w:t>
      </w:r>
    </w:p>
    <w:p xmlns:wp14="http://schemas.microsoft.com/office/word/2010/wordml" w:rsidP="036991EC" wp14:paraId="64901F74" wp14:textId="4A9E81C2">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Bearbejdning</w:t>
      </w:r>
    </w:p>
    <w:p xmlns:wp14="http://schemas.microsoft.com/office/word/2010/wordml" w:rsidP="036991EC" wp14:paraId="4972AD31" wp14:textId="62095CD0">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kan overveje, hvilke antagelser der ligger bag en bestemt vægtning. Hvorfor skal relation for eksempel vægte mere end popularitet, eller omvendt?</w:t>
      </w:r>
    </w:p>
    <w:p xmlns:wp14="http://schemas.microsoft.com/office/word/2010/wordml" w:rsidP="036991EC" wp14:paraId="7235E2BC" wp14:textId="7F3C7B13">
      <w:pPr>
        <w:spacing w:before="240" w:beforeAutospacing="off" w:after="158" w:afterAutospacing="off"/>
      </w:pPr>
      <w:r w:rsidRPr="626FAB08" w:rsidR="13252211">
        <w:rPr>
          <w:rFonts w:ascii="Georgia" w:hAnsi="Georgia" w:eastAsia="Georgia" w:cs="Georgia"/>
          <w:i w:val="0"/>
          <w:iCs w:val="0"/>
          <w:noProof w:val="0"/>
          <w:color w:val="000000" w:themeColor="text1" w:themeTint="FF" w:themeShade="FF"/>
          <w:sz w:val="24"/>
          <w:szCs w:val="24"/>
          <w:lang w:val="da-DK"/>
        </w:rPr>
        <w:t xml:space="preserve">Det er også relevant at undersøge, om der findes en objektivt rigtig vægtning, eller om enhver model rummer værdimæssige valg. Inden grupperne sammenligner modeller direkte, kan de forsøge at genskabe en anden gruppes model alene ud fra kendskab til, hvilke opslag der ligger i </w:t>
      </w:r>
      <w:bookmarkStart w:name="_Int_XxPhQhyJ" w:id="30727570"/>
      <w:r w:rsidRPr="626FAB08" w:rsidR="13252211">
        <w:rPr>
          <w:rFonts w:ascii="Georgia" w:hAnsi="Georgia" w:eastAsia="Georgia" w:cs="Georgia"/>
          <w:i w:val="0"/>
          <w:iCs w:val="0"/>
          <w:noProof w:val="0"/>
          <w:color w:val="000000" w:themeColor="text1" w:themeTint="FF" w:themeShade="FF"/>
          <w:sz w:val="24"/>
          <w:szCs w:val="24"/>
          <w:lang w:val="da-DK"/>
        </w:rPr>
        <w:t>top 5</w:t>
      </w:r>
      <w:bookmarkEnd w:id="30727570"/>
      <w:r w:rsidRPr="626FAB08" w:rsidR="13252211">
        <w:rPr>
          <w:rFonts w:ascii="Georgia" w:hAnsi="Georgia" w:eastAsia="Georgia" w:cs="Georgia"/>
          <w:i w:val="0"/>
          <w:iCs w:val="0"/>
          <w:noProof w:val="0"/>
          <w:color w:val="000000" w:themeColor="text1" w:themeTint="FF" w:themeShade="FF"/>
          <w:sz w:val="24"/>
          <w:szCs w:val="24"/>
          <w:lang w:val="da-DK"/>
        </w:rPr>
        <w:t>.</w:t>
      </w:r>
    </w:p>
    <w:p xmlns:wp14="http://schemas.microsoft.com/office/word/2010/wordml" w:rsidP="036991EC" wp14:paraId="19E01C1E" wp14:textId="009CDF6A">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Derefter kan de sammenligne modellerne og drøfte, hvordan forskellige prioriteringer fører til forskellige feeds og dermed forskellige oplevelser af verden. Her bliver modelkritik central, fordi aktiviteten åbner for spørgsmål om rimelighed, bias og konsekvenser.</w:t>
      </w:r>
    </w:p>
    <w:p xmlns:wp14="http://schemas.microsoft.com/office/word/2010/wordml" w:rsidP="036991EC" wp14:paraId="5E669C1B" wp14:textId="7C0DBCD3">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Baggrund</w:t>
      </w:r>
    </w:p>
    <w:p xmlns:wp14="http://schemas.microsoft.com/office/word/2010/wordml" w:rsidP="036991EC" wp14:paraId="0BB70CDC" wp14:textId="3F854EEC">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Aktiviteten udspringer af et ønske om at synliggøre, at algoritmiske systemer bygger på matematiske prioriteringer. Når de studerende arbejder med vægtning i en formel, bliver det tydeligt, at en model både er teknisk og værdiladet.</w:t>
      </w:r>
    </w:p>
    <w:p xmlns:wp14="http://schemas.microsoft.com/office/word/2010/wordml" w:rsidP="036991EC" wp14:paraId="4F32EA57" wp14:textId="30F704CD">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Teknologifagligt handler aktiviteten om algoritmisk tænkning, prioritering og kritisk forståelse af, hvordan digitale systemer genererer output og dermed effektuerer beslutninger. Matematikfagligt knytter aktiviteten an til variable, funktioner, vægtede summer, rangordning og modellering.</w:t>
      </w:r>
    </w:p>
    <w:p xmlns:wp14="http://schemas.microsoft.com/office/word/2010/wordml" w:rsidP="036991EC" wp14:paraId="2A45C76F" wp14:textId="58085728">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Udvidelse</w:t>
      </w:r>
    </w:p>
    <w:p xmlns:wp14="http://schemas.microsoft.com/office/word/2010/wordml" w:rsidP="036991EC" wp14:paraId="3C16B184" wp14:textId="09BCDE16">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Man kan arbejde videre med spørgsmål som følgende:</w:t>
      </w:r>
    </w:p>
    <w:p xmlns:wp14="http://schemas.microsoft.com/office/word/2010/wordml" w:rsidP="036991EC" wp14:paraId="1060EA24" wp14:textId="11D1487C">
      <w:pPr>
        <w:pStyle w:val="ListParagraph"/>
        <w:numPr>
          <w:ilvl w:val="0"/>
          <w:numId w:val="9"/>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en formel bruges til at rangere opslag i et feed?</w:t>
      </w:r>
    </w:p>
    <w:p xmlns:wp14="http://schemas.microsoft.com/office/word/2010/wordml" w:rsidP="036991EC" wp14:paraId="6C0C578E" wp14:textId="07FD20F0">
      <w:pPr>
        <w:pStyle w:val="ListParagraph"/>
        <w:numPr>
          <w:ilvl w:val="0"/>
          <w:numId w:val="9"/>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Hvad betyder det matematisk at vægte én variabel højere end en anden?</w:t>
      </w:r>
    </w:p>
    <w:p xmlns:wp14="http://schemas.microsoft.com/office/word/2010/wordml" w:rsidP="036991EC" wp14:paraId="27E19ABC" wp14:textId="1EFE0A32">
      <w:pPr>
        <w:pStyle w:val="ListParagraph"/>
        <w:numPr>
          <w:ilvl w:val="0"/>
          <w:numId w:val="9"/>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hænger matematiske valg sammen med teknologiske og samfundsmæssige konsekvenser?</w:t>
      </w:r>
    </w:p>
    <w:p xmlns:wp14="http://schemas.microsoft.com/office/word/2010/wordml" w:rsidP="036991EC" wp14:paraId="3BBB1F29" wp14:textId="3B5D0680">
      <w:pPr>
        <w:pStyle w:val="ListParagraph"/>
        <w:numPr>
          <w:ilvl w:val="0"/>
          <w:numId w:val="9"/>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modelkritik bruges til at undersøge, om en algoritme er rimelig eller problematisk?</w:t>
      </w:r>
    </w:p>
    <w:p xmlns:wp14="http://schemas.microsoft.com/office/word/2010/wordml" w:rsidP="35599A61" wp14:paraId="34B2775E" wp14:textId="7C623F47">
      <w:pPr>
        <w:spacing w:before="240" w:beforeAutospacing="off" w:after="237" w:afterAutospacing="off"/>
        <w:rPr>
          <w:rFonts w:ascii="Georgia" w:hAnsi="Georgia" w:eastAsia="Georgia" w:cs="Georgia"/>
          <w:b w:val="1"/>
          <w:bCs w:val="1"/>
          <w:i w:val="0"/>
          <w:iCs w:val="0"/>
          <w:noProof w:val="0"/>
          <w:color w:val="000000" w:themeColor="text1" w:themeTint="FF" w:themeShade="FF"/>
          <w:sz w:val="24"/>
          <w:szCs w:val="24"/>
          <w:lang w:val="da-DK"/>
        </w:rPr>
      </w:pPr>
    </w:p>
    <w:p xmlns:wp14="http://schemas.microsoft.com/office/word/2010/wordml" w:rsidP="036991EC" wp14:paraId="4A9C9B3A" wp14:textId="6CFDDF25">
      <w:pPr>
        <w:spacing w:before="240" w:beforeAutospacing="off" w:after="237" w:afterAutospacing="off"/>
      </w:pPr>
      <w:r>
        <w:br w:type="page"/>
      </w:r>
    </w:p>
    <w:p xmlns:wp14="http://schemas.microsoft.com/office/word/2010/wordml" w:rsidP="35599A61" wp14:paraId="08617D39" wp14:textId="7C1C0E79">
      <w:pPr>
        <w:pStyle w:val="Normal"/>
        <w:spacing w:before="240" w:beforeAutospacing="off" w:after="237" w:afterAutospacing="off"/>
      </w:pPr>
      <w:r w:rsidRPr="35599A61" w:rsidR="27395E67">
        <w:rPr>
          <w:rFonts w:ascii="Georgia" w:hAnsi="Georgia" w:eastAsia="Georgia" w:cs="Georgia"/>
          <w:b w:val="1"/>
          <w:bCs w:val="1"/>
          <w:i w:val="0"/>
          <w:iCs w:val="0"/>
          <w:noProof w:val="0"/>
          <w:color w:val="000000" w:themeColor="text1" w:themeTint="FF" w:themeShade="FF"/>
          <w:sz w:val="24"/>
          <w:szCs w:val="24"/>
          <w:lang w:val="da-DK"/>
        </w:rPr>
        <w:t>Aktivitet 4: Indtage forskellige positioner og udvikle principper for eget socialt medie</w:t>
      </w:r>
    </w:p>
    <w:p xmlns:wp14="http://schemas.microsoft.com/office/word/2010/wordml" w:rsidP="036991EC" wp14:paraId="6EC72B60" wp14:textId="05BEBD2C">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29556B9C" wp14:textId="48932B40">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er, at de studerende undersøger sociale mediers feeds og algoritmer fra forskellige perspektiver og derigennem udvikler en mere kritisk og nuanceret forståelse af, hvordan algoritmer påvirker sociale medier. Aktiviteten skal styrke deres myndiggørelse ved at lade dem forholde sig til, hvem et feed gavner, hvem det begrænser, og hvilke værdier der ligger bag bestemte algoritmiske valg.</w:t>
      </w:r>
    </w:p>
    <w:p xmlns:wp14="http://schemas.microsoft.com/office/word/2010/wordml" w:rsidP="036991EC" wp14:paraId="4C186A84" wp14:textId="256A1C4D">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Samtidig skal aktiviteten give de studerende mulighed for selv at formulere og designe principperne for et socialt medie på baggrund af deres erfaringer fra de foregående aktiviteter.</w:t>
      </w:r>
    </w:p>
    <w:p xmlns:wp14="http://schemas.microsoft.com/office/word/2010/wordml" w:rsidP="036991EC" wp14:paraId="38FC38C0" wp14:textId="2FEE18E9">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Oversigt over aktiviteten</w:t>
      </w:r>
    </w:p>
    <w:p xmlns:wp14="http://schemas.microsoft.com/office/word/2010/wordml" w:rsidP="036991EC" wp14:paraId="64313C43" wp14:textId="00041752">
      <w:pPr>
        <w:spacing w:before="240" w:beforeAutospacing="off" w:after="158" w:afterAutospacing="off"/>
      </w:pPr>
      <w:r w:rsidRPr="626FAB08" w:rsidR="13252211">
        <w:rPr>
          <w:rFonts w:ascii="Georgia" w:hAnsi="Georgia" w:eastAsia="Georgia" w:cs="Georgia"/>
          <w:i w:val="0"/>
          <w:iCs w:val="0"/>
          <w:noProof w:val="0"/>
          <w:color w:val="000000" w:themeColor="text1" w:themeTint="FF" w:themeShade="FF"/>
          <w:sz w:val="24"/>
          <w:szCs w:val="24"/>
          <w:lang w:val="da-DK"/>
        </w:rPr>
        <w:t xml:space="preserve">De studerende arbejder med forskellige positioner i relation til sociale medier og feeds. Det kan for eksempel organiseres som en “rødt hold mod blåt hold”-aktivitet i regnearket, hvor hvert hold fordeler et antal point som vægte i modellen for at få deres egne opslag i </w:t>
      </w:r>
      <w:bookmarkStart w:name="_Int_xreqQTIB" w:id="466952081"/>
      <w:r w:rsidRPr="626FAB08" w:rsidR="13252211">
        <w:rPr>
          <w:rFonts w:ascii="Georgia" w:hAnsi="Georgia" w:eastAsia="Georgia" w:cs="Georgia"/>
          <w:i w:val="0"/>
          <w:iCs w:val="0"/>
          <w:noProof w:val="0"/>
          <w:color w:val="000000" w:themeColor="text1" w:themeTint="FF" w:themeShade="FF"/>
          <w:sz w:val="24"/>
          <w:szCs w:val="24"/>
          <w:lang w:val="da-DK"/>
        </w:rPr>
        <w:t>top 5</w:t>
      </w:r>
      <w:bookmarkEnd w:id="466952081"/>
      <w:r w:rsidRPr="626FAB08" w:rsidR="13252211">
        <w:rPr>
          <w:rFonts w:ascii="Georgia" w:hAnsi="Georgia" w:eastAsia="Georgia" w:cs="Georgia"/>
          <w:i w:val="0"/>
          <w:iCs w:val="0"/>
          <w:noProof w:val="0"/>
          <w:color w:val="000000" w:themeColor="text1" w:themeTint="FF" w:themeShade="FF"/>
          <w:sz w:val="24"/>
          <w:szCs w:val="24"/>
          <w:lang w:val="da-DK"/>
        </w:rPr>
        <w:t>.</w:t>
      </w:r>
    </w:p>
    <w:p xmlns:wp14="http://schemas.microsoft.com/office/word/2010/wordml" w:rsidP="036991EC" wp14:paraId="17BC59E4" wp14:textId="3236CF20">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Hvert hold trækker tilfældigt fem opslag som deres egne. Vinderholdet findes ved at se på det output, der fremkommer, når de to holds vægte summeres i en samlet model.</w:t>
      </w:r>
    </w:p>
    <w:p xmlns:wp14="http://schemas.microsoft.com/office/word/2010/wordml" w:rsidP="036991EC" wp14:paraId="08F8BAAC" wp14:textId="409B4C03">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Aktiviteten kan også gøres mere kontekstnær ved at lade de studerende indtage positioner som elev, forælder, platformsejer, politiker eller borger. Med udgangspunkt i konkrete cases og artikler diskuterer de, hvordan algoritmiske valg kan få betydning for synlighed, påvirkning, trivsel, afhængighed, demokrati og lovgivning.</w:t>
      </w:r>
    </w:p>
    <w:p xmlns:wp14="http://schemas.microsoft.com/office/word/2010/wordml" w:rsidP="036991EC" wp14:paraId="5372207A" wp14:textId="0238EA73">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Herefter omsætter de deres refleksioner til et mere konstruktivt arbejde, hvor de i grupper udvikler deres eget sociale medie eller deres egen feedmodel. Her må de tage stilling til, hvilke principper der skal styre feedet, hvilke typer indhold der skal fremmes, og hvordan balancen mellem brugerinteresse, fællesskab, trivsel, kommercielle hensyn og samfundsmæssigt ansvar skal forstås.</w:t>
      </w:r>
    </w:p>
    <w:p xmlns:wp14="http://schemas.microsoft.com/office/word/2010/wordml" w:rsidP="036991EC" wp14:paraId="698F164E" wp14:textId="2DFF20B5">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Materialer</w:t>
      </w:r>
    </w:p>
    <w:p xmlns:wp14="http://schemas.microsoft.com/office/word/2010/wordml" w:rsidP="036991EC" wp14:paraId="0AE9F691" wp14:textId="3CA5B37B">
      <w:pPr>
        <w:pStyle w:val="ListParagraph"/>
        <w:numPr>
          <w:ilvl w:val="0"/>
          <w:numId w:val="10"/>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Artikler eller korte casebeskrivelser.</w:t>
      </w:r>
    </w:p>
    <w:p xmlns:wp14="http://schemas.microsoft.com/office/word/2010/wordml" w:rsidP="036991EC" wp14:paraId="6C73EC6A" wp14:textId="0E796254">
      <w:pPr>
        <w:pStyle w:val="ListParagraph"/>
        <w:numPr>
          <w:ilvl w:val="0"/>
          <w:numId w:val="10"/>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Ark eller skema til positioner og refleksioner.</w:t>
      </w:r>
    </w:p>
    <w:p xmlns:wp14="http://schemas.microsoft.com/office/word/2010/wordml" w:rsidP="036991EC" wp14:paraId="39B374E0" wp14:textId="0EBCDBD3">
      <w:pPr>
        <w:pStyle w:val="ListParagraph"/>
        <w:numPr>
          <w:ilvl w:val="0"/>
          <w:numId w:val="10"/>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Eventuelt regneark eller skitseark til udvikling af eget sociale medie.</w:t>
      </w:r>
    </w:p>
    <w:p xmlns:wp14="http://schemas.microsoft.com/office/word/2010/wordml" w:rsidP="036991EC" wp14:paraId="1F5AE1F0" wp14:textId="3A3C8AE1">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Bearbejdning</w:t>
      </w:r>
    </w:p>
    <w:p xmlns:wp14="http://schemas.microsoft.com/office/word/2010/wordml" w:rsidP="036991EC" wp14:paraId="4409EFEB" wp14:textId="14BB97AE">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kan overveje, hvordan vurderingen af en algoritme ændrer sig, alt efter hvilken position man indtager. En platform kan være optaget af aktivitet, mens en forælder kan være optaget af trivsel, og en politiker af regulering og ansvar.</w:t>
      </w:r>
    </w:p>
    <w:p xmlns:wp14="http://schemas.microsoft.com/office/word/2010/wordml" w:rsidP="036991EC" wp14:paraId="03B1935B" wp14:textId="25738A29">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Det er også relevant at diskutere, om et socialt medie bør fremme det mest populære, det mest relevante, det mest troværdige eller det mest mangfoldige indhold. Når de efterfølgende udvikler deres eget sociale medie, kan de bearbejde disse spændinger ved at formulere, hvilke værdier og regler deres feed skal bygge på, og hvilke konsekvenser deres valg kan få.</w:t>
      </w:r>
    </w:p>
    <w:p xmlns:wp14="http://schemas.microsoft.com/office/word/2010/wordml" w:rsidP="036991EC" wp14:paraId="74EB0F7A" wp14:textId="1D9A5DBE">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Baggrund</w:t>
      </w:r>
    </w:p>
    <w:p xmlns:wp14="http://schemas.microsoft.com/office/word/2010/wordml" w:rsidP="036991EC" wp14:paraId="198493A0" wp14:textId="2CF81B63">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Aktiviteten udspringer af et ønske om, at arbejdet med feeds ikke stopper ved teknisk modellering, men også åbner for kritisk stillingtagen og designmæssige alternativer. Teknologifagligt handler aktiviteten om kritisk teknologiforståelse, perspektivskifte, ansvar, regulering og design af digitale systemer.</w:t>
      </w:r>
    </w:p>
    <w:p xmlns:wp14="http://schemas.microsoft.com/office/word/2010/wordml" w:rsidP="036991EC" wp14:paraId="688EF161" wp14:textId="17ABCDFE">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Matematikfagligt er aktiviteten knyttet til den tidligere modellering, fordi de studerende nu må forholde sig til, at matematiske modeller ikke kun er beregninger, men også udtryk for værdier og prioriteringer. Når de udvikler principper for deres eget sociale medie, arbejder de derfor videre med modellering i en form, hvor det bliver tydeligt, at modeller både former handlinger og samfundsmæssige muligheder.</w:t>
      </w:r>
    </w:p>
    <w:p xmlns:wp14="http://schemas.microsoft.com/office/word/2010/wordml" w:rsidP="036991EC" wp14:paraId="67263A6A" wp14:textId="3E5D3802">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Udvidelse</w:t>
      </w:r>
    </w:p>
    <w:p xmlns:wp14="http://schemas.microsoft.com/office/word/2010/wordml" w:rsidP="036991EC" wp14:paraId="06240AC5" wp14:textId="7B13E98A">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Man kan arbejde videre med spørgsmål som følgende:</w:t>
      </w:r>
    </w:p>
    <w:p xmlns:wp14="http://schemas.microsoft.com/office/word/2010/wordml" w:rsidP="036991EC" wp14:paraId="294DD12E" wp14:textId="64181769">
      <w:pPr>
        <w:pStyle w:val="ListParagraph"/>
        <w:numPr>
          <w:ilvl w:val="0"/>
          <w:numId w:val="11"/>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ændrer vurderingen af et feed sig, når man ser det fra forskellige positioner?</w:t>
      </w:r>
    </w:p>
    <w:p xmlns:wp14="http://schemas.microsoft.com/office/word/2010/wordml" w:rsidP="036991EC" wp14:paraId="254B0B20" wp14:textId="5D582551">
      <w:pPr>
        <w:pStyle w:val="ListParagraph"/>
        <w:numPr>
          <w:ilvl w:val="0"/>
          <w:numId w:val="11"/>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Hvilket ansvar har platforme for det indhold og den påvirkning, deres algoritmer skaber?</w:t>
      </w:r>
    </w:p>
    <w:p xmlns:wp14="http://schemas.microsoft.com/office/word/2010/wordml" w:rsidP="036991EC" wp14:paraId="7A54B6EC" wp14:textId="42116565">
      <w:pPr>
        <w:pStyle w:val="ListParagraph"/>
        <w:numPr>
          <w:ilvl w:val="0"/>
          <w:numId w:val="11"/>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matematiske modeller være med til både at understøtte og udfordre demokratiske værdier?</w:t>
      </w:r>
    </w:p>
    <w:p xmlns:wp14="http://schemas.microsoft.com/office/word/2010/wordml" w:rsidP="036991EC" wp14:paraId="6C6E4448" wp14:textId="037021D8">
      <w:pPr>
        <w:pStyle w:val="ListParagraph"/>
        <w:numPr>
          <w:ilvl w:val="0"/>
          <w:numId w:val="11"/>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man designe et socialt medie, der bygger på andre værdier end opmærksomhed og fastholdelse?</w:t>
      </w:r>
    </w:p>
    <w:p xmlns:wp14="http://schemas.microsoft.com/office/word/2010/wordml" w:rsidP="35599A61" wp14:paraId="11A0F39C" wp14:textId="56D8EFEA">
      <w:pPr>
        <w:spacing w:before="240" w:beforeAutospacing="off" w:after="237" w:afterAutospacing="off"/>
        <w:rPr>
          <w:rFonts w:ascii="Georgia" w:hAnsi="Georgia" w:eastAsia="Georgia" w:cs="Georgia"/>
          <w:b w:val="1"/>
          <w:bCs w:val="1"/>
          <w:i w:val="0"/>
          <w:iCs w:val="0"/>
          <w:noProof w:val="0"/>
          <w:color w:val="000000" w:themeColor="text1" w:themeTint="FF" w:themeShade="FF"/>
          <w:sz w:val="24"/>
          <w:szCs w:val="24"/>
          <w:lang w:val="da-DK"/>
        </w:rPr>
      </w:pPr>
    </w:p>
    <w:p xmlns:wp14="http://schemas.microsoft.com/office/word/2010/wordml" w:rsidP="036991EC" wp14:paraId="67A57402" wp14:textId="7F88E59A">
      <w:pPr>
        <w:spacing w:before="240" w:beforeAutospacing="off" w:after="237" w:afterAutospacing="off"/>
      </w:pPr>
      <w:r>
        <w:br w:type="page"/>
      </w:r>
    </w:p>
    <w:p xmlns:wp14="http://schemas.microsoft.com/office/word/2010/wordml" w:rsidP="35599A61" wp14:paraId="5877117A" wp14:textId="33D8EE45">
      <w:pPr>
        <w:pStyle w:val="Normal"/>
        <w:spacing w:before="240" w:beforeAutospacing="off" w:after="237" w:afterAutospacing="off"/>
      </w:pPr>
      <w:r w:rsidRPr="35599A61" w:rsidR="27395E67">
        <w:rPr>
          <w:rFonts w:ascii="Georgia" w:hAnsi="Georgia" w:eastAsia="Georgia" w:cs="Georgia"/>
          <w:b w:val="1"/>
          <w:bCs w:val="1"/>
          <w:i w:val="0"/>
          <w:iCs w:val="0"/>
          <w:noProof w:val="0"/>
          <w:color w:val="000000" w:themeColor="text1" w:themeTint="FF" w:themeShade="FF"/>
          <w:sz w:val="24"/>
          <w:szCs w:val="24"/>
          <w:lang w:val="da-DK"/>
        </w:rPr>
        <w:t>Aktivitet 5: Designe og begrunde eget feed eller sociale medie</w:t>
      </w:r>
    </w:p>
    <w:p xmlns:wp14="http://schemas.microsoft.com/office/word/2010/wordml" w:rsidP="036991EC" wp14:paraId="32914A1C" wp14:textId="53ACC1B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2094F763" wp14:textId="294347E8">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er, at de studerende omsætter deres undersøgelser og refleksioner til et konkret designforslag for et feed eller et socialt medie. Aktiviteten samler trådene fra de foregående aktiviteter ved at lade de studerende formulere, hvilke data, variable, vægtninger og værdier deres model skal bygge på, herunder hvordan de vil datagøre de variable, de ønsker at inddrage.</w:t>
      </w:r>
    </w:p>
    <w:p xmlns:wp14="http://schemas.microsoft.com/office/word/2010/wordml" w:rsidP="036991EC" wp14:paraId="01364750" wp14:textId="6F7A063A">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Samtidig styrker aktiviteten deres myndiggørelse, fordi de ikke blot analyserer eksisterende platforme, men også udvikler et alternativ og begrunder deres valg.</w:t>
      </w:r>
    </w:p>
    <w:p xmlns:wp14="http://schemas.microsoft.com/office/word/2010/wordml" w:rsidP="036991EC" wp14:paraId="685A4D3C" wp14:textId="4926A699">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Oversigt over aktiviteten</w:t>
      </w:r>
    </w:p>
    <w:p xmlns:wp14="http://schemas.microsoft.com/office/word/2010/wordml" w:rsidP="036991EC" wp14:paraId="1DB0F223" wp14:textId="3A0E1019">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arbejder i grupper med at udvikle et forslag til et socialt medie eller en feedmodel. De skal beslutte, hvilke typer opslag der skal indgå, hvilke data systemet skal bygge på, hvilke kriterier der skal vægte højt, og hvilket formål feedet skal tjene.</w:t>
      </w:r>
    </w:p>
    <w:p xmlns:wp14="http://schemas.microsoft.com/office/word/2010/wordml" w:rsidP="036991EC" wp14:paraId="251B7416" wp14:textId="44B7C161">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Det kan for eksempel være et feed, der prioriterer faglig relevans, troværdighed, lokal nærhed, trivsel eller mangfoldighed frem for popularitet og fastholdelse. Grupperne udarbejder en enkel model, skitse eller beskrivelse af deres feed og forklarer, hvilke konsekvenser deres valg kan have for brugerne og for det indhold, der bliver synligt.</w:t>
      </w:r>
    </w:p>
    <w:p xmlns:wp14="http://schemas.microsoft.com/office/word/2010/wordml" w:rsidP="036991EC" wp14:paraId="4278766E" wp14:textId="56B92705">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Aktiviteten kan afsluttes med korte præsentationer, hvor grupperne fremlægger og begrunder deres design.</w:t>
      </w:r>
    </w:p>
    <w:p xmlns:wp14="http://schemas.microsoft.com/office/word/2010/wordml" w:rsidP="036991EC" wp14:paraId="7F01BCAD" wp14:textId="18FAFDA4">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Materialer</w:t>
      </w:r>
    </w:p>
    <w:p xmlns:wp14="http://schemas.microsoft.com/office/word/2010/wordml" w:rsidP="036991EC" wp14:paraId="446312E3" wp14:textId="325E3BBB">
      <w:pPr>
        <w:pStyle w:val="ListParagraph"/>
        <w:numPr>
          <w:ilvl w:val="0"/>
          <w:numId w:val="12"/>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Ark til skitser og modelbeskrivelser.</w:t>
      </w:r>
    </w:p>
    <w:p xmlns:wp14="http://schemas.microsoft.com/office/word/2010/wordml" w:rsidP="036991EC" wp14:paraId="181FD48D" wp14:textId="4D5C0D7D">
      <w:pPr>
        <w:pStyle w:val="ListParagraph"/>
        <w:numPr>
          <w:ilvl w:val="0"/>
          <w:numId w:val="12"/>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Regneark, hvis grupperne vil arbejde med vægtning eller sortering digitalt.</w:t>
      </w:r>
    </w:p>
    <w:p xmlns:wp14="http://schemas.microsoft.com/office/word/2010/wordml" w:rsidP="036991EC" wp14:paraId="2923ED67" wp14:textId="7288D6D5">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Bearbejdning</w:t>
      </w:r>
    </w:p>
    <w:p xmlns:wp14="http://schemas.microsoft.com/office/word/2010/wordml" w:rsidP="036991EC" wp14:paraId="40B4980D" wp14:textId="3B0EA8D5">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kan overveje, hvilket menneskesyn, læringssyn eller samfundssyn der ligger bag deres feed. De kan også drøfte, hvilke dilemmaer der opstår, når man både vil tage hensyn til brugernes interesser, platformens funktion, demokratisk ansvar og trivsel.</w:t>
      </w:r>
    </w:p>
    <w:p xmlns:wp14="http://schemas.microsoft.com/office/word/2010/wordml" w:rsidP="036991EC" wp14:paraId="040F6C58" wp14:textId="6B03A9EF">
      <w:pPr>
        <w:spacing w:before="240" w:beforeAutospacing="off" w:after="237" w:afterAutospacing="off"/>
      </w:pPr>
      <w:r w:rsidRPr="35599A61" w:rsidR="27395E67">
        <w:rPr>
          <w:rFonts w:ascii="Georgia" w:hAnsi="Georgia" w:eastAsia="Georgia" w:cs="Georgia"/>
          <w:i w:val="0"/>
          <w:iCs w:val="0"/>
          <w:noProof w:val="0"/>
          <w:color w:val="000000" w:themeColor="text1" w:themeTint="FF" w:themeShade="FF"/>
          <w:sz w:val="24"/>
          <w:szCs w:val="24"/>
          <w:lang w:val="da-DK"/>
        </w:rPr>
        <w:t>Det er desuden relevant at arbejde med, hvordan deres model adskiller sig fra eksisterende sociale medier, og om den i praksis ville være mulig at realisere. Bearbejdningen kan dermed rette sig både mod det matematiske i modellen og mod de værdier og hensyn, der indgår i designet.</w:t>
      </w:r>
    </w:p>
    <w:p w:rsidR="35599A61" w:rsidP="35599A61" w:rsidRDefault="35599A61" w14:paraId="5F7857EE" w14:textId="4F6427F3">
      <w:pPr>
        <w:spacing w:before="240" w:beforeAutospacing="off" w:after="237" w:afterAutospacing="off"/>
        <w:rPr>
          <w:rFonts w:ascii="Georgia" w:hAnsi="Georgia" w:eastAsia="Georgia" w:cs="Georgia"/>
          <w:i w:val="0"/>
          <w:iCs w:val="0"/>
          <w:noProof w:val="0"/>
          <w:color w:val="000000" w:themeColor="text1" w:themeTint="FF" w:themeShade="FF"/>
          <w:sz w:val="24"/>
          <w:szCs w:val="24"/>
          <w:lang w:val="da-DK"/>
        </w:rPr>
      </w:pPr>
    </w:p>
    <w:p xmlns:wp14="http://schemas.microsoft.com/office/word/2010/wordml" w:rsidP="036991EC" wp14:paraId="44602070" wp14:textId="3E0FB6BB">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Baggrund</w:t>
      </w:r>
    </w:p>
    <w:p xmlns:wp14="http://schemas.microsoft.com/office/word/2010/wordml" w:rsidP="036991EC" wp14:paraId="69598579" wp14:textId="7C1F42C7">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Aktiviteten udspringer af et ønske om, at de studerende ikke kun forholder sig analytisk og kritisk til eksisterende teknologier, men også prøver at tænke som designere af digitale systemer. Teknologifagligt handler aktiviteten om design, intention, værdier og konsekvenser i teknologiske løsninger.</w:t>
      </w:r>
    </w:p>
    <w:p xmlns:wp14="http://schemas.microsoft.com/office/word/2010/wordml" w:rsidP="036991EC" wp14:paraId="6136F40E" wp14:textId="6813082C">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Matematikfagligt trækker aktiviteten på modellering, variable, vægtning, funktionel tænkning og systematik. Når de studerende designer deres eget feed, bliver det tydeligt, at matematiske modeller ikke står alene, men er tæt forbundet med menneskelige valg, interesser og forestillinger om, hvad et digitalt rum bør være.</w:t>
      </w:r>
    </w:p>
    <w:p xmlns:wp14="http://schemas.microsoft.com/office/word/2010/wordml" w:rsidP="036991EC" wp14:paraId="29D7EE40" wp14:textId="2D75490A">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Udvidelse</w:t>
      </w:r>
    </w:p>
    <w:p xmlns:wp14="http://schemas.microsoft.com/office/word/2010/wordml" w:rsidP="036991EC" wp14:paraId="41CC9AA4" wp14:textId="6C252719">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Man kan arbejde videre med spørgsmål som følgende:</w:t>
      </w:r>
    </w:p>
    <w:p xmlns:wp14="http://schemas.microsoft.com/office/word/2010/wordml" w:rsidP="036991EC" wp14:paraId="0A2F0F21" wp14:textId="59933FDD">
      <w:pPr>
        <w:pStyle w:val="ListParagraph"/>
        <w:numPr>
          <w:ilvl w:val="0"/>
          <w:numId w:val="1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 principper skal et godt feed bygge på?</w:t>
      </w:r>
    </w:p>
    <w:p xmlns:wp14="http://schemas.microsoft.com/office/word/2010/wordml" w:rsidP="036991EC" wp14:paraId="34A7E47F" wp14:textId="14B019B0">
      <w:pPr>
        <w:pStyle w:val="ListParagraph"/>
        <w:numPr>
          <w:ilvl w:val="0"/>
          <w:numId w:val="1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man omsætte værdier til kriterier, variable og vægtninger?</w:t>
      </w:r>
    </w:p>
    <w:p xmlns:wp14="http://schemas.microsoft.com/office/word/2010/wordml" w:rsidP="036991EC" wp14:paraId="6F5EBB07" wp14:textId="74386631">
      <w:pPr>
        <w:pStyle w:val="ListParagraph"/>
        <w:numPr>
          <w:ilvl w:val="0"/>
          <w:numId w:val="1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 konflikter opstår, når man designer et feed til mange forskellige brugere?</w:t>
      </w:r>
    </w:p>
    <w:p xmlns:wp14="http://schemas.microsoft.com/office/word/2010/wordml" w:rsidP="036991EC" wp14:paraId="22764081" wp14:textId="27EBF2C0">
      <w:pPr>
        <w:pStyle w:val="ListParagraph"/>
        <w:numPr>
          <w:ilvl w:val="0"/>
          <w:numId w:val="13"/>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design af et socialt medie bruges som en måde at arbejde med både matematik og teknologiforståelse?</w:t>
      </w:r>
    </w:p>
    <w:p xmlns:wp14="http://schemas.microsoft.com/office/word/2010/wordml" w:rsidP="35599A61" wp14:paraId="14CB1E94" wp14:textId="09E953B6">
      <w:pPr>
        <w:spacing w:before="210" w:beforeAutospacing="off" w:after="237" w:afterAutospacing="off"/>
        <w:rPr>
          <w:rFonts w:ascii="Georgia" w:hAnsi="Georgia" w:eastAsia="Georgia" w:cs="Georgia"/>
          <w:b w:val="1"/>
          <w:bCs w:val="1"/>
          <w:i w:val="0"/>
          <w:iCs w:val="0"/>
          <w:noProof w:val="0"/>
          <w:color w:val="000000" w:themeColor="text1" w:themeTint="FF" w:themeShade="FF"/>
          <w:sz w:val="21"/>
          <w:szCs w:val="21"/>
          <w:lang w:val="da-DK"/>
        </w:rPr>
      </w:pPr>
    </w:p>
    <w:p xmlns:wp14="http://schemas.microsoft.com/office/word/2010/wordml" w:rsidP="036991EC" wp14:paraId="4BD6D3FA" wp14:textId="24AF367D">
      <w:pPr>
        <w:spacing w:before="210" w:beforeAutospacing="off" w:after="237" w:afterAutospacing="off"/>
      </w:pPr>
      <w:r>
        <w:br w:type="page"/>
      </w:r>
    </w:p>
    <w:p xmlns:wp14="http://schemas.microsoft.com/office/word/2010/wordml" w:rsidP="35599A61" wp14:paraId="73CBE2FD" wp14:textId="4F87CA75">
      <w:pPr>
        <w:pStyle w:val="Normal"/>
        <w:spacing w:before="210" w:beforeAutospacing="off" w:after="237" w:afterAutospacing="off"/>
        <w:rPr>
          <w:rFonts w:ascii="Georgia" w:hAnsi="Georgia" w:eastAsia="Georgia" w:cs="Georgia"/>
          <w:b w:val="1"/>
          <w:bCs w:val="1"/>
          <w:i w:val="0"/>
          <w:iCs w:val="0"/>
          <w:noProof w:val="0"/>
          <w:color w:val="000000" w:themeColor="text1" w:themeTint="FF" w:themeShade="FF"/>
          <w:sz w:val="28"/>
          <w:szCs w:val="28"/>
          <w:lang w:val="da-DK"/>
        </w:rPr>
      </w:pPr>
      <w:r w:rsidRPr="35599A61" w:rsidR="27395E67">
        <w:rPr>
          <w:rFonts w:ascii="Georgia" w:hAnsi="Georgia" w:eastAsia="Georgia" w:cs="Georgia"/>
          <w:b w:val="1"/>
          <w:bCs w:val="1"/>
          <w:i w:val="0"/>
          <w:iCs w:val="0"/>
          <w:noProof w:val="0"/>
          <w:color w:val="000000" w:themeColor="text1" w:themeTint="FF" w:themeShade="FF"/>
          <w:sz w:val="28"/>
          <w:szCs w:val="28"/>
          <w:lang w:val="da-DK"/>
        </w:rPr>
        <w:t>Opsamling og fællesgørelse</w:t>
      </w:r>
    </w:p>
    <w:p xmlns:wp14="http://schemas.microsoft.com/office/word/2010/wordml" w:rsidP="036991EC" wp14:paraId="27D4F22D" wp14:textId="4A38F9CA">
      <w:pPr>
        <w:spacing w:before="240" w:beforeAutospacing="off" w:after="237"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Hvad har vi lært om feeds, modeller og handlemuligheder?</w:t>
      </w:r>
    </w:p>
    <w:p xmlns:wp14="http://schemas.microsoft.com/office/word/2010/wordml" w:rsidP="036991EC" wp14:paraId="4F284293" wp14:textId="324BFFE9">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036991EC" wp14:paraId="077FA3B6" wp14:textId="4888CB80">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Formålet med opsamlingen er at samle de faglige og kritiske pointer fra forløbet og gøre de studerendes erfaringer til genstand for fælles refleksion. Opsamlingen skal tydeliggøre, hvordan arbejdet med sociale mediers feeds både har været et spørgsmål om matematiske modeller og om teknologiforståelse, myndiggørelse og deltagelse.</w:t>
      </w:r>
    </w:p>
    <w:p xmlns:wp14="http://schemas.microsoft.com/office/word/2010/wordml" w:rsidP="036991EC" wp14:paraId="52BFFA18" wp14:textId="34D5EE7F">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Samtidig skal den give de studerende mulighed for at formulere, hvad de tager med sig fra forløbet, både fagligt og mere alment. Det kan også være relevant at inddrage et handle- og refleksionsperspektiv på brugerniveau: Hvad kan, skal eller bør en almindelig bruger gøre for ikke blot at blive styret af algoritmer?</w:t>
      </w:r>
    </w:p>
    <w:p xmlns:wp14="http://schemas.microsoft.com/office/word/2010/wordml" w:rsidP="036991EC" wp14:paraId="3171FC7C" wp14:textId="33DD51B9">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Oversigt over aktiviteten</w:t>
      </w:r>
    </w:p>
    <w:p xmlns:wp14="http://schemas.microsoft.com/office/word/2010/wordml" w:rsidP="036991EC" wp14:paraId="5F56E77E" wp14:textId="5E306FFA">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samler op på deres arbejde fra forløbet og formulerer, hvilke indsigter de har fået om sociale mediers feeds, algoritmer og modeller. Opsamlingen kan tage udgangspunkt i to spor.</w:t>
      </w:r>
    </w:p>
    <w:p xmlns:wp14="http://schemas.microsoft.com/office/word/2010/wordml" w:rsidP="036991EC" wp14:paraId="3B0DF770" wp14:textId="7ED0E50F">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Det ene spor retter sig mod teknologiforståelse og handler om, hvilke konsekvenser det har, at andre har truffet valg på vores vegne i forhold til, hvad vi ser i vores feeds, og hvilke handlemuligheder vi har, når vi bliver opmærksomme på det. Det andet spor retter sig mod matematik og handler om, hvordan feeds kan forstås som modeller, der bygger på data, variable, vægtning, sortering og funktionelle sammenhænge.</w:t>
      </w:r>
    </w:p>
    <w:p xmlns:wp14="http://schemas.microsoft.com/office/word/2010/wordml" w:rsidP="036991EC" wp14:paraId="121EFDB3" wp14:textId="232C0E2B">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Afslutningsvis kan de studerende formidle deres vigtigste pointer i en kort produktion, for eksempel som en clickbait-besked, en poster, et SoMe-opslag, et billede, en kort tekst eller en anden form for opsamling.</w:t>
      </w:r>
    </w:p>
    <w:p xmlns:wp14="http://schemas.microsoft.com/office/word/2010/wordml" w:rsidP="036991EC" wp14:paraId="533D8E23" wp14:textId="0500C8BA">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Materialer</w:t>
      </w:r>
    </w:p>
    <w:p xmlns:wp14="http://schemas.microsoft.com/office/word/2010/wordml" w:rsidP="036991EC" wp14:paraId="1FBE5705" wp14:textId="3219A6C4">
      <w:pPr>
        <w:pStyle w:val="ListParagraph"/>
        <w:numPr>
          <w:ilvl w:val="0"/>
          <w:numId w:val="14"/>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Ark eller skema til opsamling.</w:t>
      </w:r>
    </w:p>
    <w:p xmlns:wp14="http://schemas.microsoft.com/office/word/2010/wordml" w:rsidP="036991EC" wp14:paraId="565EF143" wp14:textId="7FC3ECF0">
      <w:pPr>
        <w:pStyle w:val="ListParagraph"/>
        <w:numPr>
          <w:ilvl w:val="0"/>
          <w:numId w:val="14"/>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Eventuelt digitale værktøjer til produktion af poster, tekst eller billede.</w:t>
      </w:r>
    </w:p>
    <w:p xmlns:wp14="http://schemas.microsoft.com/office/word/2010/wordml" w:rsidP="036991EC" wp14:paraId="17091B73" wp14:textId="049BEC99">
      <w:pPr>
        <w:pStyle w:val="ListParagraph"/>
        <w:numPr>
          <w:ilvl w:val="0"/>
          <w:numId w:val="14"/>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De materialer, som de studerende har arbejdet med undervejs.</w:t>
      </w:r>
    </w:p>
    <w:p xmlns:wp14="http://schemas.microsoft.com/office/word/2010/wordml" w:rsidP="036991EC" wp14:paraId="159365E5" wp14:textId="7B8A156D">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Bearbejdning</w:t>
      </w:r>
    </w:p>
    <w:p xmlns:wp14="http://schemas.microsoft.com/office/word/2010/wordml" w:rsidP="036991EC" wp14:paraId="650B65C9" wp14:textId="610DEFBF">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De studerende kan arbejde med spørgsmål som: Hvad er et feed egentlig et udtryk for? Hvad betyder det, at en model både kan beskrive og påvirke virkeligheden?</w:t>
      </w:r>
    </w:p>
    <w:p xmlns:wp14="http://schemas.microsoft.com/office/word/2010/wordml" w:rsidP="036991EC" wp14:paraId="307DC083" wp14:textId="4120EC90">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De kan også overveje, hvilke matematiske elementer der har været i spil undervejs, og hvilke handlemuligheder man har som bruger, professionel eller borger, når man ved, at digitale systemer bygger på bestemte valg og prioriteringer. Det kan desuden være relevant at sammenligne de afsluttende refleksioner med de første tanker fra indledningen, så udviklingen i forståelse bliver tydelig.</w:t>
      </w:r>
    </w:p>
    <w:p xmlns:wp14="http://schemas.microsoft.com/office/word/2010/wordml" w:rsidP="036991EC" wp14:paraId="5CCDA8E2" wp14:textId="29D6A832">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Baggrund</w:t>
      </w:r>
    </w:p>
    <w:p xmlns:wp14="http://schemas.microsoft.com/office/word/2010/wordml" w:rsidP="036991EC" wp14:paraId="5F29611D" wp14:textId="3667C7BB">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Opsamlingen udspringer af en ambition om, at forløbet ikke blot skal bestå af enkeltstående aktiviteter, men munde ud i en sammenhængende faglig og kritisk forståelse. Teknologifagligt handler opsamlingen om at samle trådene omkring datagørelse, algoritmisk sortering, designvalg, konsekvenser og myndiggørelse.</w:t>
      </w:r>
    </w:p>
    <w:p xmlns:wp14="http://schemas.microsoft.com/office/word/2010/wordml" w:rsidP="036991EC" wp14:paraId="260A2BA9" wp14:textId="5D496E86">
      <w:pPr>
        <w:spacing w:before="240" w:beforeAutospacing="off" w:after="237" w:afterAutospacing="off"/>
      </w:pPr>
      <w:r w:rsidRPr="036991EC" w:rsidR="27395E67">
        <w:rPr>
          <w:rFonts w:ascii="Georgia" w:hAnsi="Georgia" w:eastAsia="Georgia" w:cs="Georgia"/>
          <w:i w:val="0"/>
          <w:iCs w:val="0"/>
          <w:noProof w:val="0"/>
          <w:color w:val="000000" w:themeColor="text1" w:themeTint="FF" w:themeShade="FF"/>
          <w:sz w:val="24"/>
          <w:szCs w:val="24"/>
          <w:lang w:val="da-DK"/>
        </w:rPr>
        <w:t>Matematikfagligt samler opsamlingen pointer om modellering, variable, funktioner, vægtning, rangordning og et kritisk blik på modeller. Koblingen mellem matematik og teknologiforståelse bliver her særlig tydelig, fordi de studerende kan erfare, at matematiske modeller er centrale i digitale teknologier, men også at disse modeller altid er knyttet til menneskelige valg, interesser og værdier.</w:t>
      </w:r>
    </w:p>
    <w:p xmlns:wp14="http://schemas.microsoft.com/office/word/2010/wordml" w:rsidP="036991EC" wp14:paraId="3F865EE9" wp14:textId="5FBD1C2C">
      <w:pPr>
        <w:spacing w:before="240" w:beforeAutospacing="off" w:after="78" w:afterAutospacing="off"/>
      </w:pPr>
      <w:r w:rsidRPr="036991EC" w:rsidR="27395E67">
        <w:rPr>
          <w:rFonts w:ascii="Georgia" w:hAnsi="Georgia" w:eastAsia="Georgia" w:cs="Georgia"/>
          <w:b w:val="1"/>
          <w:bCs w:val="1"/>
          <w:i w:val="0"/>
          <w:iCs w:val="0"/>
          <w:noProof w:val="0"/>
          <w:color w:val="000000" w:themeColor="text1" w:themeTint="FF" w:themeShade="FF"/>
          <w:sz w:val="24"/>
          <w:szCs w:val="24"/>
          <w:lang w:val="da-DK"/>
        </w:rPr>
        <w:t>Udvidelse</w:t>
      </w:r>
    </w:p>
    <w:p xmlns:wp14="http://schemas.microsoft.com/office/word/2010/wordml" w:rsidP="036991EC" wp14:paraId="1FCDF912" wp14:textId="74E23CB8">
      <w:pPr>
        <w:spacing w:before="240" w:beforeAutospacing="off" w:after="158" w:afterAutospacing="off"/>
      </w:pPr>
      <w:r w:rsidRPr="036991EC" w:rsidR="27395E67">
        <w:rPr>
          <w:rFonts w:ascii="Georgia" w:hAnsi="Georgia" w:eastAsia="Georgia" w:cs="Georgia"/>
          <w:i w:val="0"/>
          <w:iCs w:val="0"/>
          <w:noProof w:val="0"/>
          <w:color w:val="000000" w:themeColor="text1" w:themeTint="FF" w:themeShade="FF"/>
          <w:sz w:val="24"/>
          <w:szCs w:val="24"/>
          <w:lang w:val="da-DK"/>
        </w:rPr>
        <w:t>Man kan arbejde videre med spørgsmål som følgende:</w:t>
      </w:r>
    </w:p>
    <w:p xmlns:wp14="http://schemas.microsoft.com/office/word/2010/wordml" w:rsidP="036991EC" wp14:paraId="2226D121" wp14:textId="1F76CE47">
      <w:pPr>
        <w:pStyle w:val="ListParagraph"/>
        <w:numPr>
          <w:ilvl w:val="0"/>
          <w:numId w:val="1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matematik bruges til at undersøge og kritisere digitale teknologier?</w:t>
      </w:r>
    </w:p>
    <w:p xmlns:wp14="http://schemas.microsoft.com/office/word/2010/wordml" w:rsidP="036991EC" wp14:paraId="37B5DD13" wp14:textId="13387056">
      <w:pPr>
        <w:pStyle w:val="ListParagraph"/>
        <w:numPr>
          <w:ilvl w:val="0"/>
          <w:numId w:val="1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påvirker algoritmiske feeds vores opmærksomhed, valg og deltagelsesmuligheder?</w:t>
      </w:r>
    </w:p>
    <w:p xmlns:wp14="http://schemas.microsoft.com/office/word/2010/wordml" w:rsidP="036991EC" wp14:paraId="7196D3B7" wp14:textId="66C9212B">
      <w:pPr>
        <w:pStyle w:val="ListParagraph"/>
        <w:numPr>
          <w:ilvl w:val="0"/>
          <w:numId w:val="1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Hvilke handlemuligheder har brugere, lærere og borgere i mødet med algoritmiske systemer?</w:t>
      </w:r>
    </w:p>
    <w:p xmlns:wp14="http://schemas.microsoft.com/office/word/2010/wordml" w:rsidP="036991EC" wp14:paraId="67742099" wp14:textId="00F6EEC2">
      <w:pPr>
        <w:pStyle w:val="ListParagraph"/>
        <w:numPr>
          <w:ilvl w:val="0"/>
          <w:numId w:val="15"/>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036991EC" w:rsidR="27395E67">
        <w:rPr>
          <w:rFonts w:ascii="Georgia" w:hAnsi="Georgia" w:eastAsia="Georgia" w:cs="Georgia"/>
          <w:i w:val="0"/>
          <w:iCs w:val="0"/>
          <w:noProof w:val="0"/>
          <w:color w:val="000000" w:themeColor="text1" w:themeTint="FF" w:themeShade="FF"/>
          <w:sz w:val="24"/>
          <w:szCs w:val="24"/>
          <w:lang w:val="da-DK"/>
        </w:rPr>
        <w:t>Hvordan kan arbejdet med feeds bruges som eksempel på samspillet mellem teknologiforståelse og matematik i undervisningen?</w:t>
      </w:r>
    </w:p>
    <w:p xmlns:wp14="http://schemas.microsoft.com/office/word/2010/wordml" wp14:paraId="205A6F2F" wp14:textId="255ED254"/>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wR/7D60ZddW+Zb" int2:id="ujoBr4tb">
      <int2:state int2:type="spell" int2:value="Rejected"/>
    </int2:textHash>
    <int2:textHash int2:hashCode="VxUNvUSUenxnKU" int2:id="I7n6ybfd">
      <int2:state int2:type="spell" int2:value="Rejected"/>
    </int2:textHash>
    <int2:textHash int2:hashCode="Akh5+qUUNTpcWz" int2:id="qeZ0jV0E">
      <int2:state int2:type="spell" int2:value="Rejected"/>
    </int2:textHash>
    <int2:textHash int2:hashCode="jXYkly0hwnU5bq" int2:id="ki2kCQS1">
      <int2:state int2:type="spell" int2:value="Rejected"/>
    </int2:textHash>
    <int2:textHash int2:hashCode="VADdVycpPKVv6a" int2:id="1arDxsgS">
      <int2:state int2:type="spell" int2:value="Rejected"/>
    </int2:textHash>
    <int2:textHash int2:hashCode="G8twaieCMJjTTM" int2:id="XYk2ao85">
      <int2:state int2:type="spell" int2:value="Rejected"/>
    </int2:textHash>
    <int2:textHash int2:hashCode="8tlo/1xuyjgoWJ" int2:id="7wxiRjH3">
      <int2:state int2:type="spell" int2:value="Rejected"/>
    </int2:textHash>
    <int2:textHash int2:hashCode="s8BCRWCR37khaK" int2:id="xeT0NcHN">
      <int2:state int2:type="spell" int2:value="Rejected"/>
    </int2:textHash>
    <int2:bookmark int2:bookmarkName="_Int_xreqQTIB" int2:invalidationBookmarkName="" int2:hashCode="aZpASBVYz97h4/" int2:id="VGDlum1K">
      <int2:state int2:type="gram" int2:value="Rejected"/>
    </int2:bookmark>
    <int2:bookmark int2:bookmarkName="_Int_XxPhQhyJ" int2:invalidationBookmarkName="" int2:hashCode="aZpASBVYz97h4/" int2:id="JkvfGS6D">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6">
    <w:nsid w:val="7edacc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b58a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280dc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1e86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06d2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1a8a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d785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65a9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77d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17068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2de7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735b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e51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b4c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542b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84a4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5F053D"/>
    <w:rsid w:val="036991EC"/>
    <w:rsid w:val="05D121D1"/>
    <w:rsid w:val="06E6535E"/>
    <w:rsid w:val="0AE2E3AE"/>
    <w:rsid w:val="0BF3C668"/>
    <w:rsid w:val="13252211"/>
    <w:rsid w:val="165F053D"/>
    <w:rsid w:val="18BDF760"/>
    <w:rsid w:val="196EC295"/>
    <w:rsid w:val="24A7CD64"/>
    <w:rsid w:val="27395E67"/>
    <w:rsid w:val="32663057"/>
    <w:rsid w:val="35599A61"/>
    <w:rsid w:val="38E7294B"/>
    <w:rsid w:val="39591356"/>
    <w:rsid w:val="3A2D6ABE"/>
    <w:rsid w:val="40BD7504"/>
    <w:rsid w:val="51C81BDF"/>
    <w:rsid w:val="570B0308"/>
    <w:rsid w:val="5B34014B"/>
    <w:rsid w:val="5F704459"/>
    <w:rsid w:val="626FAB08"/>
    <w:rsid w:val="718ECD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59A"/>
  <w15:chartTrackingRefBased/>
  <w15:docId w15:val="{5F29502E-F165-4E69-B415-EAAC0203E5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a3c8a97396f48f6" /><Relationship Type="http://schemas.openxmlformats.org/officeDocument/2006/relationships/hyperlink" Target="https://www.sciencenewstoday.org/social-media-algorithms-how-they-control-what-we-see" TargetMode="External" Id="R5ef7dda6249b4dad" /><Relationship Type="http://schemas.microsoft.com/office/2020/10/relationships/intelligence" Target="intelligence2.xml" Id="R2143996aa8484ae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62F2466302E944BBD067140674196C" ma:contentTypeVersion="15" ma:contentTypeDescription="Opret et nyt dokument." ma:contentTypeScope="" ma:versionID="b437ae1d465b89998bda569018c45a2a">
  <xsd:schema xmlns:xsd="http://www.w3.org/2001/XMLSchema" xmlns:xs="http://www.w3.org/2001/XMLSchema" xmlns:p="http://schemas.microsoft.com/office/2006/metadata/properties" xmlns:ns2="8326120d-f058-4441-bca3-4bd577647517" xmlns:ns3="2f192529-d9b5-4d15-8d90-5e9c953c680a" targetNamespace="http://schemas.microsoft.com/office/2006/metadata/properties" ma:root="true" ma:fieldsID="71446b5d19c6c9d4928a505aa7d1966f" ns2:_="" ns3:_="">
    <xsd:import namespace="8326120d-f058-4441-bca3-4bd577647517"/>
    <xsd:import namespace="2f192529-d9b5-4d15-8d90-5e9c953c68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120d-f058-4441-bca3-4bd577647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92529-d9b5-4d15-8d90-5e9c953c680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36c18f79-5d4f-49f3-a958-a6aad5e59f03}" ma:internalName="TaxCatchAll" ma:showField="CatchAllData" ma:web="2f192529-d9b5-4d15-8d90-5e9c953c6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6120d-f058-4441-bca3-4bd577647517">
      <Terms xmlns="http://schemas.microsoft.com/office/infopath/2007/PartnerControls"/>
    </lcf76f155ced4ddcb4097134ff3c332f>
    <TaxCatchAll xmlns="2f192529-d9b5-4d15-8d90-5e9c953c680a" xsi:nil="true"/>
  </documentManagement>
</p:properties>
</file>

<file path=customXml/itemProps1.xml><?xml version="1.0" encoding="utf-8"?>
<ds:datastoreItem xmlns:ds="http://schemas.openxmlformats.org/officeDocument/2006/customXml" ds:itemID="{2378B7BA-237E-4653-AEA0-3423BE5A3FD0}"/>
</file>

<file path=customXml/itemProps2.xml><?xml version="1.0" encoding="utf-8"?>
<ds:datastoreItem xmlns:ds="http://schemas.openxmlformats.org/officeDocument/2006/customXml" ds:itemID="{6BADFEC8-EFA0-4F29-B3F7-6835A6669750}"/>
</file>

<file path=customXml/itemProps3.xml><?xml version="1.0" encoding="utf-8"?>
<ds:datastoreItem xmlns:ds="http://schemas.openxmlformats.org/officeDocument/2006/customXml" ds:itemID="{7A58BBC9-74CA-4E60-AA5E-AABBA1AA57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Rasmus Leth Vergmann Jørnø</dc:creator>
  <keywords/>
  <dc:description/>
  <lastModifiedBy>Steen Juhl Møller (STJM)</lastModifiedBy>
  <dcterms:created xsi:type="dcterms:W3CDTF">2026-05-06T10:04:03.0000000Z</dcterms:created>
  <dcterms:modified xsi:type="dcterms:W3CDTF">2026-05-07T08:24:08.3515428Z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0x0101002162F2466302E944BBD067140674196C</vt:lpwstr>
  </property>
  <property fmtid="{D5CDD505-2E9C-101B-9397-08002B2CF9AE}" pid="3" name="MediaServiceImageTags">
    <vt:lpwstr/>
  </property>
</Properties>
</file>